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9D4CA7" w:rsidP="00D46898">
            <w:pPr>
              <w:pStyle w:val="rvps12"/>
              <w:widowControl w:val="0"/>
              <w:spacing w:before="129" w:beforeAutospacing="0" w:after="129" w:afterAutospacing="0"/>
            </w:pP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br/>
            </w: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>Наказ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t xml:space="preserve">Головного управління ДПС у Дніпропетровській області </w:t>
            </w:r>
            <w:r w:rsidRPr="00E96E87">
              <w:rPr>
                <w:sz w:val="28"/>
                <w:szCs w:val="28"/>
              </w:rPr>
              <w:br/>
            </w:r>
            <w:r>
              <w:rPr>
                <w:rStyle w:val="rvts9"/>
                <w:bCs/>
                <w:sz w:val="28"/>
                <w:szCs w:val="28"/>
              </w:rPr>
              <w:t>26.01.2022 р.  №</w:t>
            </w:r>
            <w:r w:rsidR="00D46898">
              <w:rPr>
                <w:rStyle w:val="rvts9"/>
                <w:bCs/>
                <w:sz w:val="28"/>
                <w:szCs w:val="28"/>
              </w:rPr>
              <w:t xml:space="preserve"> 41</w:t>
            </w:r>
            <w:r>
              <w:rPr>
                <w:rStyle w:val="rvts9"/>
                <w:bCs/>
                <w:sz w:val="28"/>
                <w:szCs w:val="28"/>
              </w:rPr>
              <w:t xml:space="preserve"> - о</w:t>
            </w:r>
            <w:r w:rsidR="00F75BF1">
              <w:rPr>
                <w:rStyle w:val="rvts9"/>
                <w:bCs/>
                <w:color w:val="000000"/>
              </w:rPr>
              <w:t xml:space="preserve">   </w:t>
            </w:r>
          </w:p>
        </w:tc>
      </w:tr>
    </w:tbl>
    <w:p w:rsidR="00250325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950EBF" w:rsidRDefault="005C3BF9" w:rsidP="000763F4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УМОВИ</w:t>
      </w:r>
      <w:r w:rsidRPr="00950EB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950EBF">
        <w:rPr>
          <w:b/>
          <w:color w:val="000000"/>
          <w:sz w:val="28"/>
          <w:szCs w:val="28"/>
          <w:bdr w:val="none" w:sz="0" w:space="0" w:color="auto" w:frame="1"/>
        </w:rPr>
        <w:br/>
      </w: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проведення конкурсу на зайняття посади </w:t>
      </w:r>
    </w:p>
    <w:p w:rsidR="007B68B6" w:rsidRPr="0081410F" w:rsidRDefault="005C3BF9" w:rsidP="0081410F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</w:t>
      </w:r>
      <w:r w:rsidR="00DF1F22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8254E5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В</w:t>
      </w:r>
      <w:r w:rsidR="00DF1F22" w:rsidRPr="007D4025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 xml:space="preserve">» </w:t>
      </w:r>
      <w:r w:rsidR="007B68B6" w:rsidRPr="007D4025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головн</w:t>
      </w:r>
      <w:r w:rsidR="00950EBF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державн</w:t>
      </w:r>
      <w:r w:rsidR="00950EBF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інспектор </w:t>
      </w:r>
      <w:r w:rsidR="00AB317A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br/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відділу </w:t>
      </w:r>
      <w:r w:rsidR="00C42332" w:rsidRPr="0083101F">
        <w:rPr>
          <w:b/>
          <w:spacing w:val="-8"/>
          <w:sz w:val="28"/>
          <w:szCs w:val="28"/>
        </w:rPr>
        <w:t>трансфертного ціноутворення</w:t>
      </w:r>
      <w:r w:rsidR="00C42332" w:rsidRPr="007D4025">
        <w:rPr>
          <w:b/>
          <w:sz w:val="28"/>
          <w:szCs w:val="28"/>
        </w:rPr>
        <w:t xml:space="preserve"> </w:t>
      </w:r>
      <w:r w:rsidR="00A32BC3">
        <w:rPr>
          <w:rStyle w:val="rvts15"/>
          <w:b/>
          <w:bCs/>
          <w:sz w:val="28"/>
          <w:szCs w:val="28"/>
          <w:bdr w:val="none" w:sz="0" w:space="0" w:color="auto" w:frame="1"/>
        </w:rPr>
        <w:t>у</w:t>
      </w:r>
      <w:r w:rsidR="00A32BC3" w:rsidRPr="00247819">
        <w:rPr>
          <w:rStyle w:val="rvts15"/>
          <w:b/>
          <w:bCs/>
          <w:sz w:val="28"/>
          <w:szCs w:val="28"/>
          <w:bdr w:val="none" w:sz="0" w:space="0" w:color="auto" w:frame="1"/>
        </w:rPr>
        <w:t>правління податкового аудиту</w:t>
      </w:r>
      <w:r w:rsidR="00A32BC3" w:rsidRPr="007D4025">
        <w:rPr>
          <w:b/>
          <w:sz w:val="28"/>
          <w:szCs w:val="28"/>
        </w:rPr>
        <w:t xml:space="preserve"> </w:t>
      </w:r>
      <w:r w:rsidR="000B70AD" w:rsidRPr="007D4025">
        <w:rPr>
          <w:b/>
          <w:sz w:val="28"/>
          <w:szCs w:val="28"/>
        </w:rPr>
        <w:t>Головного управління ДПС у Дніпропетровській області</w:t>
      </w:r>
      <w:r w:rsidR="000763F4">
        <w:rPr>
          <w:b/>
          <w:sz w:val="28"/>
          <w:szCs w:val="28"/>
        </w:rPr>
        <w:t xml:space="preserve">, </w:t>
      </w:r>
      <w:r w:rsidR="00A32BC3">
        <w:rPr>
          <w:b/>
          <w:sz w:val="28"/>
          <w:szCs w:val="28"/>
        </w:rPr>
        <w:br/>
      </w:r>
      <w:r w:rsidR="000763F4">
        <w:rPr>
          <w:b/>
          <w:sz w:val="28"/>
          <w:szCs w:val="28"/>
        </w:rPr>
        <w:t>строковий трудовий договір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FF29CE" w:rsidRDefault="00FF29CE" w:rsidP="00FF29CE">
      <w:pPr>
        <w:pStyle w:val="a3"/>
        <w:rPr>
          <w:rFonts w:ascii="Times New Roman" w:hAnsi="Times New Roman"/>
          <w:szCs w:val="24"/>
          <w:lang w:val="uk-UA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>м. Дніпро, вул. Високовольтна, 24</w:t>
      </w:r>
      <w:r w:rsidRPr="001217E6">
        <w:rPr>
          <w:rFonts w:ascii="Times New Roman" w:hAnsi="Times New Roman"/>
          <w:szCs w:val="24"/>
          <w:lang w:val="uk-UA"/>
        </w:rPr>
        <w:t>)</w:t>
      </w:r>
    </w:p>
    <w:p w:rsidR="00950EBF" w:rsidRPr="00950EBF" w:rsidRDefault="00950EBF" w:rsidP="00FF29CE">
      <w:pPr>
        <w:pStyle w:val="a3"/>
        <w:rPr>
          <w:rStyle w:val="rvts15"/>
          <w:bCs/>
          <w:color w:val="000000"/>
          <w:sz w:val="8"/>
          <w:szCs w:val="8"/>
          <w:bdr w:val="none" w:sz="0" w:space="0" w:color="auto" w:frame="1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a5"/>
              <w:widowControl w:val="0"/>
              <w:spacing w:line="235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C42332" w:rsidRDefault="00C42332" w:rsidP="00C42332">
            <w:pPr>
              <w:ind w:left="232" w:right="192"/>
              <w:jc w:val="both"/>
            </w:pPr>
            <w:r>
              <w:t>Аналіз фінансово-господарської діяльності платника податків за показниками податкової та фінансової звітності, зовнішньоекономічними операціями, товарно-грошовими потоками, схемами ухилення від оподаткування.</w:t>
            </w:r>
          </w:p>
          <w:p w:rsidR="00C42332" w:rsidRDefault="00C42332" w:rsidP="00C42332">
            <w:pPr>
              <w:ind w:left="232" w:right="192"/>
              <w:jc w:val="both"/>
            </w:pPr>
            <w:r>
              <w:t>Аналіз звітів про контрольовані операції, поданих платниками податків.</w:t>
            </w:r>
          </w:p>
          <w:p w:rsidR="00C42332" w:rsidRDefault="00C42332" w:rsidP="00C42332">
            <w:pPr>
              <w:ind w:left="232" w:right="192"/>
              <w:jc w:val="both"/>
            </w:pPr>
            <w:r>
              <w:t>Проведення (участь у проведенні) документальних перевірок щодо виявлення фактів неподання (несвоєчасного подання) звітів про контрольовані операції, не включення контрольованих операцій у звіти про КО.</w:t>
            </w:r>
          </w:p>
          <w:p w:rsidR="00C42332" w:rsidRDefault="00C42332" w:rsidP="00C42332">
            <w:pPr>
              <w:ind w:left="232" w:right="192"/>
              <w:jc w:val="both"/>
            </w:pPr>
            <w:r>
              <w:t>Проведення перевірок з питань дотримання платником податків принципу «витягнутої руки».</w:t>
            </w:r>
          </w:p>
          <w:p w:rsidR="00C42332" w:rsidRDefault="00C42332" w:rsidP="00C42332">
            <w:pPr>
              <w:ind w:left="232" w:right="192"/>
              <w:jc w:val="both"/>
            </w:pPr>
            <w:r>
              <w:t>Контроль за проведенням платниками податків самостійного, пропорційного та зворотного коригування ціни контрольованої операції.</w:t>
            </w:r>
          </w:p>
          <w:p w:rsidR="00C42332" w:rsidRDefault="00C42332" w:rsidP="00C42332">
            <w:pPr>
              <w:ind w:left="232" w:right="192"/>
              <w:jc w:val="both"/>
            </w:pPr>
            <w:r>
              <w:t>Аналіз отриманої від платників податків документації з трансфертного ціноутворення.</w:t>
            </w:r>
          </w:p>
          <w:p w:rsidR="00C42332" w:rsidRDefault="00C42332" w:rsidP="00C42332">
            <w:pPr>
              <w:ind w:left="232" w:right="192"/>
              <w:jc w:val="both"/>
            </w:pPr>
            <w:r>
              <w:t>Участь, у разі необхідності, у межах компетенції у супроводженні судових справ та у судових засіданнях, підготовка необхідних документів.</w:t>
            </w:r>
          </w:p>
          <w:p w:rsidR="00C42332" w:rsidRDefault="00C42332" w:rsidP="00C42332">
            <w:pPr>
              <w:ind w:left="232" w:right="192"/>
              <w:jc w:val="both"/>
            </w:pPr>
            <w:r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950EBF" w:rsidRPr="00A15D95" w:rsidRDefault="00C42332" w:rsidP="00C42332">
            <w:pPr>
              <w:ind w:left="232" w:right="192"/>
              <w:jc w:val="both"/>
              <w:rPr>
                <w:sz w:val="4"/>
                <w:szCs w:val="4"/>
              </w:rPr>
            </w:pPr>
            <w:r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 xml:space="preserve">посадовий оклад – 8200,00 грн; 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 xml:space="preserve">надбавки, доплати, премії та компенсації відповідно до </w:t>
            </w:r>
            <w:r>
              <w:lastRenderedPageBreak/>
              <w:t>статті 52 Закону України «Про державну службу»;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250325" w:rsidRDefault="00AB317A" w:rsidP="00AB317A">
            <w:pPr>
              <w:pStyle w:val="aa"/>
              <w:ind w:left="23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950EBF" w:rsidRPr="00950EBF" w:rsidRDefault="00950EBF" w:rsidP="00AB317A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E" w:rsidRDefault="000763F4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color w:val="FF0000"/>
                <w:lang w:val="en-US"/>
              </w:rPr>
            </w:pPr>
            <w:proofErr w:type="spellStart"/>
            <w:r w:rsidRPr="00B97058">
              <w:t>Строково</w:t>
            </w:r>
            <w:proofErr w:type="spellEnd"/>
            <w:r w:rsidRPr="00B97058">
              <w:t xml:space="preserve"> </w:t>
            </w:r>
            <w:r w:rsidRPr="00FB37AB">
              <w:t xml:space="preserve">(на період </w:t>
            </w:r>
            <w:r w:rsidRPr="00FB37AB">
              <w:rPr>
                <w:lang w:val="ru-RU"/>
              </w:rPr>
              <w:t>1</w:t>
            </w:r>
            <w:r w:rsidRPr="00FB37AB">
              <w:t xml:space="preserve"> р. </w:t>
            </w:r>
            <w:proofErr w:type="gramStart"/>
            <w:r w:rsidR="00FB37AB" w:rsidRPr="00FB37AB">
              <w:rPr>
                <w:lang w:val="ru-RU"/>
              </w:rPr>
              <w:t>5</w:t>
            </w:r>
            <w:r w:rsidRPr="00FB37AB">
              <w:t xml:space="preserve"> міс.)</w:t>
            </w:r>
            <w:r w:rsidRPr="000763F4">
              <w:rPr>
                <w:color w:val="FF0000"/>
              </w:rPr>
              <w:t xml:space="preserve"> </w:t>
            </w:r>
            <w:proofErr w:type="gramEnd"/>
          </w:p>
          <w:p w:rsidR="00FB37AB" w:rsidRPr="00FB37AB" w:rsidRDefault="00FB37AB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color w:val="FF0000"/>
                <w:sz w:val="16"/>
                <w:lang w:val="en-US"/>
              </w:rPr>
            </w:pPr>
            <w:bookmarkStart w:id="0" w:name="_GoBack"/>
            <w:bookmarkEnd w:id="0"/>
          </w:p>
          <w:p w:rsidR="005C3BF9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250325" w:rsidRPr="00950EBF" w:rsidRDefault="00250325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sz w:val="8"/>
                <w:szCs w:val="8"/>
              </w:rPr>
            </w:pPr>
          </w:p>
        </w:tc>
      </w:tr>
      <w:tr w:rsidR="00950EBF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F" w:rsidRPr="00C5505B" w:rsidRDefault="00950EBF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>
              <w:t xml:space="preserve"> </w:t>
            </w:r>
            <w:r w:rsidRPr="00C5505B">
              <w:t xml:space="preserve">246 </w:t>
            </w:r>
            <w:r>
              <w:br/>
            </w:r>
            <w:r w:rsidRPr="00C5505B">
              <w:t>(зі змінами) (далі – Порядок), особа, яка бажає взяти участь у конкурсі, подає конкурсній комісії через Єдиний портал вакансій державної служби НАДС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</w:t>
            </w:r>
            <w:r w:rsidR="00050C8D">
              <w:t xml:space="preserve"> </w:t>
            </w:r>
            <w:r w:rsidRPr="00C5505B">
              <w:t>2</w:t>
            </w:r>
            <w:r>
              <w:t xml:space="preserve"> </w:t>
            </w:r>
            <w:r w:rsidRPr="00C5505B">
              <w:t>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8002C" w:rsidRDefault="0098002C" w:rsidP="0098002C">
            <w:pPr>
              <w:pStyle w:val="aa"/>
              <w:ind w:left="232" w:right="192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8002C" w:rsidRPr="00465266" w:rsidRDefault="0098002C" w:rsidP="0098002C">
            <w:pPr>
              <w:pStyle w:val="aa"/>
              <w:ind w:left="232" w:right="192"/>
              <w:rPr>
                <w:sz w:val="16"/>
                <w:szCs w:val="16"/>
              </w:rPr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 xml:space="preserve">) копію Державного сертифіката про рівень володіння державною мовою (витяг з реєстру Державних сертифікатів про рівень володіння державною мовою), </w:t>
            </w:r>
            <w:r w:rsidRPr="00C5505B">
              <w:lastRenderedPageBreak/>
              <w:t>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Подача додатків до заяви не є обов’язковою.</w:t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Документи</w:t>
            </w:r>
            <w:r>
              <w:t xml:space="preserve"> </w:t>
            </w:r>
            <w:r w:rsidRPr="00C5505B">
              <w:t xml:space="preserve"> приймаються</w:t>
            </w:r>
            <w:r>
              <w:t xml:space="preserve"> </w:t>
            </w:r>
            <w:r w:rsidRPr="00C5505B">
              <w:t xml:space="preserve"> до </w:t>
            </w:r>
            <w:r>
              <w:t>1</w:t>
            </w:r>
            <w:r w:rsidR="007B60EB">
              <w:t>7</w:t>
            </w:r>
            <w:r w:rsidRPr="00C5505B">
              <w:t xml:space="preserve"> год. </w:t>
            </w:r>
            <w:r>
              <w:t>00</w:t>
            </w:r>
            <w:r w:rsidRPr="00C5505B">
              <w:t xml:space="preserve"> хв. </w:t>
            </w:r>
          </w:p>
          <w:p w:rsidR="00950EBF" w:rsidRPr="0098002C" w:rsidRDefault="009D4CA7" w:rsidP="00D7258D">
            <w:pPr>
              <w:pStyle w:val="aa"/>
              <w:ind w:left="232" w:right="192"/>
            </w:pPr>
            <w:r>
              <w:rPr>
                <w:lang w:val="ru-RU"/>
              </w:rPr>
              <w:t>09</w:t>
            </w:r>
            <w:r w:rsidR="00D7258D" w:rsidRPr="00552EA6">
              <w:rPr>
                <w:lang w:val="ru-RU"/>
              </w:rPr>
              <w:t xml:space="preserve"> </w:t>
            </w:r>
            <w:proofErr w:type="gramStart"/>
            <w:r w:rsidR="00D7258D">
              <w:rPr>
                <w:lang w:val="ru-RU"/>
              </w:rPr>
              <w:t>лютого</w:t>
            </w:r>
            <w:proofErr w:type="gramEnd"/>
            <w:r w:rsidR="00D7258D" w:rsidRPr="00552EA6">
              <w:rPr>
                <w:lang w:val="ru-RU"/>
              </w:rPr>
              <w:t xml:space="preserve"> </w:t>
            </w:r>
            <w:r w:rsidR="00D7258D" w:rsidRPr="00552EA6">
              <w:t>202</w:t>
            </w:r>
            <w:r w:rsidR="00D7258D">
              <w:t>2</w:t>
            </w:r>
            <w:r w:rsidR="00D7258D" w:rsidRPr="00552EA6">
              <w:t xml:space="preserve"> року.</w:t>
            </w:r>
          </w:p>
        </w:tc>
      </w:tr>
      <w:tr w:rsidR="0098002C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Default="0098002C" w:rsidP="0051624E">
            <w:pPr>
              <w:spacing w:line="211" w:lineRule="auto"/>
              <w:ind w:left="215" w:right="104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98002C" w:rsidRDefault="0098002C" w:rsidP="0051624E">
            <w:pPr>
              <w:spacing w:line="211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D7258D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D7258D" w:rsidRPr="005D3360" w:rsidRDefault="00D7258D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552EA6" w:rsidRDefault="009D4CA7" w:rsidP="00E95A95">
            <w:pPr>
              <w:pStyle w:val="aa"/>
              <w:ind w:left="232" w:right="50"/>
            </w:pPr>
            <w:r>
              <w:t>14</w:t>
            </w:r>
            <w:r w:rsidR="00D7258D">
              <w:t xml:space="preserve"> лютого</w:t>
            </w:r>
            <w:r w:rsidR="00D7258D" w:rsidRPr="00552EA6">
              <w:t xml:space="preserve"> 202</w:t>
            </w:r>
            <w:r w:rsidR="00D7258D">
              <w:t>2</w:t>
            </w:r>
            <w:r w:rsidR="00D7258D" w:rsidRPr="00552EA6">
              <w:t xml:space="preserve"> року 10 год. 00 хв.</w:t>
            </w:r>
            <w:r w:rsidR="00D7258D" w:rsidRPr="00552EA6">
              <w:rPr>
                <w:sz w:val="16"/>
                <w:szCs w:val="16"/>
              </w:rPr>
              <w:br/>
            </w:r>
            <w:r w:rsidR="00D7258D"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D7258D" w:rsidRPr="00552EA6" w:rsidRDefault="00D7258D" w:rsidP="00E95A95">
            <w:pPr>
              <w:pStyle w:val="aa"/>
              <w:ind w:left="232" w:right="50"/>
            </w:pPr>
            <w:r>
              <w:rPr>
                <w:lang w:val="ru-RU"/>
              </w:rPr>
              <w:t>1</w:t>
            </w:r>
            <w:r w:rsidR="009D4CA7">
              <w:rPr>
                <w:lang w:val="ru-RU"/>
              </w:rPr>
              <w:t>5</w:t>
            </w:r>
            <w:r>
              <w:rPr>
                <w:lang w:val="ru-RU"/>
              </w:rPr>
              <w:t>-1</w:t>
            </w:r>
            <w:r w:rsidR="009D4CA7">
              <w:rPr>
                <w:lang w:val="ru-RU"/>
              </w:rPr>
              <w:t>7</w:t>
            </w:r>
            <w:r>
              <w:rPr>
                <w:lang w:val="ru-RU"/>
              </w:rPr>
              <w:t xml:space="preserve"> лютого</w:t>
            </w:r>
            <w:r w:rsidRPr="00552EA6">
              <w:t xml:space="preserve"> 202</w:t>
            </w:r>
            <w:r>
              <w:t>2</w:t>
            </w:r>
            <w:r w:rsidRPr="00552EA6">
              <w:t xml:space="preserve"> року </w:t>
            </w:r>
          </w:p>
          <w:p w:rsidR="00D7258D" w:rsidRPr="00552EA6" w:rsidRDefault="00D7258D" w:rsidP="00E95A95">
            <w:pPr>
              <w:pStyle w:val="aa"/>
              <w:ind w:left="232" w:right="50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D7258D" w:rsidRDefault="00D7258D" w:rsidP="0081410F">
            <w:pPr>
              <w:pStyle w:val="aa"/>
              <w:ind w:right="50"/>
            </w:pPr>
          </w:p>
          <w:p w:rsidR="00D7258D" w:rsidRDefault="00D7258D" w:rsidP="00E95A95">
            <w:pPr>
              <w:pStyle w:val="aa"/>
              <w:ind w:left="232" w:right="50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D7258D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DD40C0" w:rsidRDefault="00D7258D" w:rsidP="00E95A95">
            <w:pPr>
              <w:spacing w:line="211" w:lineRule="auto"/>
              <w:ind w:left="240" w:right="104"/>
              <w:rPr>
                <w:sz w:val="4"/>
                <w:szCs w:val="4"/>
              </w:rPr>
            </w:pPr>
          </w:p>
          <w:p w:rsidR="00D7258D" w:rsidRDefault="00D7258D" w:rsidP="00E95A95">
            <w:pPr>
              <w:spacing w:line="211" w:lineRule="auto"/>
              <w:ind w:left="240" w:right="104"/>
            </w:pPr>
            <w:r>
              <w:t>Рощина Тетяна Вікторівна, Валах Альона Ігорівна,</w:t>
            </w:r>
          </w:p>
          <w:p w:rsidR="00D7258D" w:rsidRDefault="00D7258D" w:rsidP="00E95A95">
            <w:pPr>
              <w:spacing w:line="211" w:lineRule="auto"/>
              <w:ind w:left="240" w:right="104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  <w:p w:rsidR="00950EBF" w:rsidRPr="00017D0D" w:rsidRDefault="00950EBF" w:rsidP="00AB317A">
            <w:pPr>
              <w:shd w:val="clear" w:color="auto" w:fill="FFFFFF"/>
              <w:ind w:left="186" w:right="146"/>
              <w:rPr>
                <w:lang w:val="ru-RU"/>
              </w:rPr>
            </w:pPr>
          </w:p>
        </w:tc>
      </w:tr>
      <w:tr w:rsidR="001D3B2F" w:rsidRPr="003B10D5" w:rsidTr="00AB317A">
        <w:trPr>
          <w:trHeight w:val="36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  <w:p w:rsidR="00950EBF" w:rsidRPr="00A970BD" w:rsidRDefault="00950EB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</w:p>
        </w:tc>
      </w:tr>
      <w:tr w:rsidR="001D3B2F" w:rsidRPr="003B10D5" w:rsidTr="00AB317A">
        <w:trPr>
          <w:trHeight w:val="54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  <w:p w:rsidR="00950EBF" w:rsidRPr="00C5505B" w:rsidRDefault="00950EB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AB317A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FF29CE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760194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212" w:right="148"/>
              <w:jc w:val="both"/>
            </w:pPr>
            <w:r w:rsidRPr="00684DC3">
              <w:t>- вміння використовувати комп’ютерні пристрої, базове офісне та спеціалізоване програмне забезпечення       для        ефективного виконання</w:t>
            </w:r>
            <w:r>
              <w:t xml:space="preserve"> </w:t>
            </w:r>
            <w:r w:rsidRPr="00684DC3">
              <w:t>своїх посадових обов’язків;                               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 w:rsidR="00AB317A">
              <w:t>;</w:t>
            </w:r>
          </w:p>
          <w:p w:rsidR="00FF29CE" w:rsidRPr="00684DC3" w:rsidRDefault="00FF29CE" w:rsidP="004B2F5E">
            <w:pPr>
              <w:ind w:left="212" w:right="148"/>
              <w:jc w:val="both"/>
              <w:rPr>
                <w:sz w:val="8"/>
                <w:szCs w:val="8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брати на себе зобов’язання, чітко їх дотримуватись і виконувати</w:t>
            </w:r>
            <w:r w:rsidR="00AB317A">
              <w:t>;</w:t>
            </w:r>
          </w:p>
          <w:p w:rsidR="00FF29CE" w:rsidRPr="00684DC3" w:rsidRDefault="00FF29CE" w:rsidP="004B2F5E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до самоконтролю;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оптимізм</w:t>
            </w:r>
            <w:r w:rsidR="00AB317A">
              <w:t>.</w:t>
            </w: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tab/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Закону України «Про державну службу»;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 xml:space="preserve">Закону України «Про запобігання корупції» 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та іншого законодавства.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  <w:p w:rsidR="00656328" w:rsidRPr="00B00C65" w:rsidRDefault="00656328" w:rsidP="007078B7">
            <w:pPr>
              <w:widowControl w:val="0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Знання:</w:t>
            </w:r>
          </w:p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Податкового кодексу України.</w:t>
            </w:r>
          </w:p>
          <w:p w:rsidR="00A9329F" w:rsidRPr="00B00C65" w:rsidRDefault="00A9329F" w:rsidP="00127691">
            <w:pPr>
              <w:ind w:left="240" w:right="146"/>
              <w:jc w:val="both"/>
              <w:rPr>
                <w:sz w:val="4"/>
                <w:szCs w:val="4"/>
              </w:rPr>
            </w:pPr>
          </w:p>
        </w:tc>
      </w:tr>
    </w:tbl>
    <w:p w:rsidR="005C3BF9" w:rsidRPr="00B00C65" w:rsidRDefault="005C3BF9" w:rsidP="00672EAB">
      <w:pPr>
        <w:widowControl w:val="0"/>
        <w:rPr>
          <w:b/>
          <w:sz w:val="28"/>
          <w:szCs w:val="28"/>
        </w:rPr>
      </w:pPr>
    </w:p>
    <w:sectPr w:rsidR="005C3BF9" w:rsidRPr="00B00C65" w:rsidSect="0098002C">
      <w:headerReference w:type="default" r:id="rId7"/>
      <w:type w:val="continuous"/>
      <w:pgSz w:w="11906" w:h="16838"/>
      <w:pgMar w:top="993" w:right="567" w:bottom="1134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D3B" w:rsidRDefault="00607D3B" w:rsidP="0098002C">
      <w:r>
        <w:separator/>
      </w:r>
    </w:p>
  </w:endnote>
  <w:endnote w:type="continuationSeparator" w:id="0">
    <w:p w:rsidR="00607D3B" w:rsidRDefault="00607D3B" w:rsidP="00980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D3B" w:rsidRDefault="00607D3B" w:rsidP="0098002C">
      <w:r>
        <w:separator/>
      </w:r>
    </w:p>
  </w:footnote>
  <w:footnote w:type="continuationSeparator" w:id="0">
    <w:p w:rsidR="00607D3B" w:rsidRDefault="00607D3B" w:rsidP="00980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8141"/>
      <w:docPartObj>
        <w:docPartGallery w:val="Page Numbers (Top of Page)"/>
        <w:docPartUnique/>
      </w:docPartObj>
    </w:sdtPr>
    <w:sdtContent>
      <w:p w:rsidR="00AC756F" w:rsidRDefault="00AC756F">
        <w:pPr>
          <w:pStyle w:val="ab"/>
          <w:jc w:val="center"/>
        </w:pPr>
      </w:p>
      <w:p w:rsidR="0098002C" w:rsidRDefault="00B61D6C">
        <w:pPr>
          <w:pStyle w:val="ab"/>
          <w:jc w:val="center"/>
        </w:pPr>
        <w:r>
          <w:fldChar w:fldCharType="begin"/>
        </w:r>
        <w:r w:rsidR="00B11481">
          <w:instrText xml:space="preserve"> PAGE   \* MERGEFORMAT </w:instrText>
        </w:r>
        <w:r>
          <w:fldChar w:fldCharType="separate"/>
        </w:r>
        <w:r w:rsidR="00D4689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002C" w:rsidRDefault="0098002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50C8D"/>
    <w:rsid w:val="00063ED5"/>
    <w:rsid w:val="00072184"/>
    <w:rsid w:val="000763F4"/>
    <w:rsid w:val="00080A2F"/>
    <w:rsid w:val="000B70AD"/>
    <w:rsid w:val="000C126E"/>
    <w:rsid w:val="000D2461"/>
    <w:rsid w:val="000F4048"/>
    <w:rsid w:val="00106334"/>
    <w:rsid w:val="00117D1C"/>
    <w:rsid w:val="00127691"/>
    <w:rsid w:val="00133BFE"/>
    <w:rsid w:val="00144957"/>
    <w:rsid w:val="00147B2E"/>
    <w:rsid w:val="0015725F"/>
    <w:rsid w:val="00160BF0"/>
    <w:rsid w:val="001723E9"/>
    <w:rsid w:val="00183A37"/>
    <w:rsid w:val="00187FCE"/>
    <w:rsid w:val="001A5D25"/>
    <w:rsid w:val="001A6BB2"/>
    <w:rsid w:val="001C515A"/>
    <w:rsid w:val="001D3B2F"/>
    <w:rsid w:val="00202A83"/>
    <w:rsid w:val="002163EA"/>
    <w:rsid w:val="0022180E"/>
    <w:rsid w:val="002218CB"/>
    <w:rsid w:val="0024394E"/>
    <w:rsid w:val="00250325"/>
    <w:rsid w:val="00253D73"/>
    <w:rsid w:val="00254920"/>
    <w:rsid w:val="00263B14"/>
    <w:rsid w:val="002B1D00"/>
    <w:rsid w:val="002B4E8F"/>
    <w:rsid w:val="002C6772"/>
    <w:rsid w:val="002E0C64"/>
    <w:rsid w:val="00315AA1"/>
    <w:rsid w:val="0033305B"/>
    <w:rsid w:val="0036680C"/>
    <w:rsid w:val="00381B3E"/>
    <w:rsid w:val="00383129"/>
    <w:rsid w:val="00394FE8"/>
    <w:rsid w:val="003A4F11"/>
    <w:rsid w:val="003B0EBD"/>
    <w:rsid w:val="003B10D5"/>
    <w:rsid w:val="003B318D"/>
    <w:rsid w:val="003E4439"/>
    <w:rsid w:val="003F0DE0"/>
    <w:rsid w:val="0040389F"/>
    <w:rsid w:val="00407626"/>
    <w:rsid w:val="0041150E"/>
    <w:rsid w:val="00432030"/>
    <w:rsid w:val="0043364B"/>
    <w:rsid w:val="004366BA"/>
    <w:rsid w:val="00451530"/>
    <w:rsid w:val="00453737"/>
    <w:rsid w:val="00463B4C"/>
    <w:rsid w:val="00467828"/>
    <w:rsid w:val="00477896"/>
    <w:rsid w:val="004A5F36"/>
    <w:rsid w:val="004C0C6B"/>
    <w:rsid w:val="004E190A"/>
    <w:rsid w:val="004E43FE"/>
    <w:rsid w:val="005421DB"/>
    <w:rsid w:val="005527A1"/>
    <w:rsid w:val="00552EA6"/>
    <w:rsid w:val="0056187E"/>
    <w:rsid w:val="005C3BF9"/>
    <w:rsid w:val="005D3360"/>
    <w:rsid w:val="005D3BCE"/>
    <w:rsid w:val="005F2C8A"/>
    <w:rsid w:val="00607D3B"/>
    <w:rsid w:val="00622A49"/>
    <w:rsid w:val="0062466D"/>
    <w:rsid w:val="00631AFD"/>
    <w:rsid w:val="00656328"/>
    <w:rsid w:val="00664980"/>
    <w:rsid w:val="00667F21"/>
    <w:rsid w:val="00672EAB"/>
    <w:rsid w:val="00695283"/>
    <w:rsid w:val="006A7DEC"/>
    <w:rsid w:val="006F1CAD"/>
    <w:rsid w:val="006F4DBD"/>
    <w:rsid w:val="007078B7"/>
    <w:rsid w:val="00731F5B"/>
    <w:rsid w:val="00737595"/>
    <w:rsid w:val="00742667"/>
    <w:rsid w:val="00760194"/>
    <w:rsid w:val="00763B1E"/>
    <w:rsid w:val="00773D99"/>
    <w:rsid w:val="007769FA"/>
    <w:rsid w:val="007827EF"/>
    <w:rsid w:val="00795A49"/>
    <w:rsid w:val="00797A4C"/>
    <w:rsid w:val="007B0850"/>
    <w:rsid w:val="007B60EB"/>
    <w:rsid w:val="007B68B6"/>
    <w:rsid w:val="007D288B"/>
    <w:rsid w:val="007D4025"/>
    <w:rsid w:val="007E01E2"/>
    <w:rsid w:val="0081410F"/>
    <w:rsid w:val="008254E5"/>
    <w:rsid w:val="00836EEC"/>
    <w:rsid w:val="0084432F"/>
    <w:rsid w:val="008500B3"/>
    <w:rsid w:val="00855F12"/>
    <w:rsid w:val="00865F10"/>
    <w:rsid w:val="008867E1"/>
    <w:rsid w:val="00892851"/>
    <w:rsid w:val="008B39C4"/>
    <w:rsid w:val="008C1E8F"/>
    <w:rsid w:val="008F07FD"/>
    <w:rsid w:val="00906D7E"/>
    <w:rsid w:val="0091130C"/>
    <w:rsid w:val="00931447"/>
    <w:rsid w:val="00933C0D"/>
    <w:rsid w:val="00935C41"/>
    <w:rsid w:val="00945178"/>
    <w:rsid w:val="00950EBF"/>
    <w:rsid w:val="00964A19"/>
    <w:rsid w:val="0098002C"/>
    <w:rsid w:val="009B0BE4"/>
    <w:rsid w:val="009C193F"/>
    <w:rsid w:val="009D4CA7"/>
    <w:rsid w:val="00A061DB"/>
    <w:rsid w:val="00A11E46"/>
    <w:rsid w:val="00A15D95"/>
    <w:rsid w:val="00A30806"/>
    <w:rsid w:val="00A32BC3"/>
    <w:rsid w:val="00A62221"/>
    <w:rsid w:val="00A624B1"/>
    <w:rsid w:val="00A63989"/>
    <w:rsid w:val="00A71D6A"/>
    <w:rsid w:val="00A9329F"/>
    <w:rsid w:val="00A96D46"/>
    <w:rsid w:val="00AB317A"/>
    <w:rsid w:val="00AB5213"/>
    <w:rsid w:val="00AB5FF7"/>
    <w:rsid w:val="00AC2F49"/>
    <w:rsid w:val="00AC756F"/>
    <w:rsid w:val="00B00C65"/>
    <w:rsid w:val="00B11481"/>
    <w:rsid w:val="00B175D5"/>
    <w:rsid w:val="00B32FF2"/>
    <w:rsid w:val="00B5200E"/>
    <w:rsid w:val="00B61D6C"/>
    <w:rsid w:val="00B638D5"/>
    <w:rsid w:val="00B64FBB"/>
    <w:rsid w:val="00B851C5"/>
    <w:rsid w:val="00B941D6"/>
    <w:rsid w:val="00BD018B"/>
    <w:rsid w:val="00BD4F77"/>
    <w:rsid w:val="00BE2BF8"/>
    <w:rsid w:val="00BF7F62"/>
    <w:rsid w:val="00C00BB8"/>
    <w:rsid w:val="00C33442"/>
    <w:rsid w:val="00C42332"/>
    <w:rsid w:val="00C5505B"/>
    <w:rsid w:val="00C66B3C"/>
    <w:rsid w:val="00C71574"/>
    <w:rsid w:val="00C800ED"/>
    <w:rsid w:val="00C91830"/>
    <w:rsid w:val="00CA36C2"/>
    <w:rsid w:val="00CB68DB"/>
    <w:rsid w:val="00CE2CC9"/>
    <w:rsid w:val="00CE6063"/>
    <w:rsid w:val="00CF01F1"/>
    <w:rsid w:val="00CF7A56"/>
    <w:rsid w:val="00D46898"/>
    <w:rsid w:val="00D545AD"/>
    <w:rsid w:val="00D5782F"/>
    <w:rsid w:val="00D655D8"/>
    <w:rsid w:val="00D7258D"/>
    <w:rsid w:val="00D832EB"/>
    <w:rsid w:val="00D9013C"/>
    <w:rsid w:val="00DA0B4B"/>
    <w:rsid w:val="00DB5C5A"/>
    <w:rsid w:val="00DD5B5C"/>
    <w:rsid w:val="00DE132E"/>
    <w:rsid w:val="00DE3B68"/>
    <w:rsid w:val="00DE3D89"/>
    <w:rsid w:val="00DF1F22"/>
    <w:rsid w:val="00E32A8F"/>
    <w:rsid w:val="00E346E6"/>
    <w:rsid w:val="00E429BA"/>
    <w:rsid w:val="00E5056E"/>
    <w:rsid w:val="00E7647C"/>
    <w:rsid w:val="00E82007"/>
    <w:rsid w:val="00EB0A70"/>
    <w:rsid w:val="00EC6AC8"/>
    <w:rsid w:val="00ED7F51"/>
    <w:rsid w:val="00EE7BFA"/>
    <w:rsid w:val="00EF5D55"/>
    <w:rsid w:val="00EF6ED0"/>
    <w:rsid w:val="00F15985"/>
    <w:rsid w:val="00F274B5"/>
    <w:rsid w:val="00F3232D"/>
    <w:rsid w:val="00F532A3"/>
    <w:rsid w:val="00F66BC5"/>
    <w:rsid w:val="00F75BF1"/>
    <w:rsid w:val="00F96B2D"/>
    <w:rsid w:val="00FB3766"/>
    <w:rsid w:val="00FB37AB"/>
    <w:rsid w:val="00FC133F"/>
    <w:rsid w:val="00FD4CE9"/>
    <w:rsid w:val="00FE5ED9"/>
    <w:rsid w:val="00FF2550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ab">
    <w:name w:val="header"/>
    <w:basedOn w:val="a"/>
    <w:link w:val="ac"/>
    <w:uiPriority w:val="99"/>
    <w:unhideWhenUsed/>
    <w:rsid w:val="0098002C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98002C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98002C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98002C"/>
    <w:rPr>
      <w:rFonts w:eastAsia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4558</Words>
  <Characters>2599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34</cp:revision>
  <cp:lastPrinted>2021-12-22T08:39:00Z</cp:lastPrinted>
  <dcterms:created xsi:type="dcterms:W3CDTF">2021-10-19T07:27:00Z</dcterms:created>
  <dcterms:modified xsi:type="dcterms:W3CDTF">2022-01-26T07:03:00Z</dcterms:modified>
</cp:coreProperties>
</file>