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946F95" w:rsidP="000526F9">
            <w:pPr>
              <w:pStyle w:val="rvps12"/>
              <w:widowControl w:val="0"/>
              <w:spacing w:before="129" w:beforeAutospacing="0" w:after="129" w:afterAutospacing="0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 xml:space="preserve">26.01.2022 р.  № </w:t>
            </w:r>
            <w:r w:rsidR="000526F9">
              <w:rPr>
                <w:rStyle w:val="rvts9"/>
                <w:bCs/>
                <w:sz w:val="28"/>
                <w:szCs w:val="28"/>
              </w:rPr>
              <w:t>41</w:t>
            </w:r>
            <w:r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Pr="00D07322">
              <w:rPr>
                <w:rStyle w:val="rvts9"/>
                <w:bCs/>
                <w:color w:val="FFFFFF" w:themeColor="background1"/>
              </w:rPr>
              <w:t xml:space="preserve">  </w:t>
            </w:r>
            <w:r w:rsidR="00F75BF1">
              <w:rPr>
                <w:rStyle w:val="rvts9"/>
                <w:bCs/>
                <w:color w:val="000000"/>
              </w:rPr>
              <w:t xml:space="preserve">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891885" w:rsidRDefault="005C3BF9" w:rsidP="00891885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головн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9426CD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інспектор відділу </w:t>
      </w:r>
      <w:r w:rsidR="009426CD" w:rsidRPr="009426CD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аналізу податкової інформації </w:t>
      </w:r>
      <w:r w:rsidR="009D6DE6">
        <w:rPr>
          <w:rStyle w:val="rvts15"/>
          <w:b/>
          <w:bCs/>
          <w:sz w:val="28"/>
          <w:szCs w:val="28"/>
          <w:bdr w:val="none" w:sz="0" w:space="0" w:color="auto" w:frame="1"/>
        </w:rPr>
        <w:t>у</w:t>
      </w:r>
      <w:r w:rsidR="009D6DE6" w:rsidRPr="00247819">
        <w:rPr>
          <w:rStyle w:val="rvts15"/>
          <w:b/>
          <w:bCs/>
          <w:sz w:val="28"/>
          <w:szCs w:val="28"/>
          <w:bdr w:val="none" w:sz="0" w:space="0" w:color="auto" w:frame="1"/>
        </w:rPr>
        <w:t>правління податкового аудиту</w:t>
      </w:r>
      <w:r w:rsidR="009D6DE6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0B70AD" w:rsidRPr="007D4025">
        <w:rPr>
          <w:b/>
          <w:sz w:val="28"/>
          <w:szCs w:val="28"/>
        </w:rPr>
        <w:t xml:space="preserve">Головного управління ДПС </w:t>
      </w:r>
      <w:r w:rsidR="009D6DE6">
        <w:rPr>
          <w:b/>
          <w:sz w:val="28"/>
          <w:szCs w:val="28"/>
        </w:rPr>
        <w:br/>
      </w:r>
      <w:r w:rsidR="000B70AD" w:rsidRPr="007D4025">
        <w:rPr>
          <w:b/>
          <w:sz w:val="28"/>
          <w:szCs w:val="28"/>
        </w:rPr>
        <w:t>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950EBF" w:rsidRPr="00950EBF" w:rsidRDefault="00FF29CE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9426CD" w:rsidRPr="006C3CE0">
        <w:rPr>
          <w:rFonts w:ascii="Times New Roman" w:hAnsi="Times New Roman"/>
          <w:szCs w:val="24"/>
          <w:lang w:val="uk-UA"/>
        </w:rPr>
        <w:t>вул. Високовольтна, 24</w:t>
      </w:r>
      <w:r w:rsidRPr="001217E6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9426CD" w:rsidRDefault="009426CD" w:rsidP="009426CD">
            <w:pPr>
              <w:ind w:left="232" w:right="192"/>
              <w:jc w:val="both"/>
            </w:pPr>
            <w:r>
              <w:t>Підготовка за дорученням керівництва ГУ ДПС аналітичних та інформаційних матеріалів у межах компетенції.</w:t>
            </w:r>
          </w:p>
          <w:p w:rsidR="009426CD" w:rsidRDefault="009426CD" w:rsidP="009426CD">
            <w:pPr>
              <w:ind w:left="232" w:right="192"/>
              <w:jc w:val="both"/>
            </w:pPr>
            <w:r>
              <w:t>Участь у відпрацюванні ризикових платників податків відповідно вимог до наказу ДФС України від 28.07.2015 № 543 «Про забезпечення комплексного контролю податкових ризиків з ПДВ» (зі змінами).</w:t>
            </w:r>
          </w:p>
          <w:p w:rsidR="009426CD" w:rsidRDefault="00A625CF" w:rsidP="009426CD">
            <w:pPr>
              <w:ind w:left="232" w:right="192"/>
              <w:jc w:val="both"/>
            </w:pPr>
            <w:r>
              <w:t>Забезпечення</w:t>
            </w:r>
            <w:r w:rsidR="009426CD">
              <w:t xml:space="preserve"> своєчасного збору, накопичення, аналізу та систематизації  результатів відпрацювання СГ – учасників схем ухилення від оподаткування ПДВ.</w:t>
            </w:r>
          </w:p>
          <w:p w:rsidR="009426CD" w:rsidRDefault="009426CD" w:rsidP="009426CD">
            <w:pPr>
              <w:ind w:left="232" w:right="192"/>
              <w:jc w:val="both"/>
            </w:pPr>
            <w:r>
              <w:t>Координацію організації і проведення контрольно-перевірочних заходів щодо відпрацювання ризикових СГ відповідно чинного законодавства та нормативно - правових актів ДПС та внесення до підсистеми "Обмін податковою інформацією" - ІТС "Податковий блок".</w:t>
            </w:r>
          </w:p>
          <w:p w:rsidR="00950EBF" w:rsidRPr="00A15D95" w:rsidRDefault="009426CD" w:rsidP="009426CD">
            <w:pPr>
              <w:ind w:left="232" w:right="192"/>
              <w:jc w:val="both"/>
              <w:rPr>
                <w:sz w:val="4"/>
                <w:szCs w:val="4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відділу; нерозголошення у будь-який спосіб інформації, яка стала відома зв’язку з виконанням службових обов’язків.</w:t>
            </w: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у разі присвоєння спеціального звання відповідно до </w:t>
            </w:r>
            <w:r>
              <w:lastRenderedPageBreak/>
              <w:t>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950EBF" w:rsidRPr="00950EBF" w:rsidRDefault="00AB317A" w:rsidP="00946F95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B" w:rsidRDefault="007B68B6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C5505B" w:rsidRPr="00C5505B">
              <w:t>троково</w:t>
            </w:r>
            <w:r w:rsidR="00836EEC">
              <w:t xml:space="preserve"> </w:t>
            </w:r>
          </w:p>
          <w:p w:rsidR="00250325" w:rsidRPr="00950EBF" w:rsidRDefault="005C3BF9" w:rsidP="00946F95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946F95" w:rsidRDefault="0098002C" w:rsidP="0098002C">
            <w:pPr>
              <w:pStyle w:val="aa"/>
              <w:ind w:left="232" w:right="192"/>
              <w:rPr>
                <w:sz w:val="4"/>
                <w:szCs w:val="4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Pr="0098002C" w:rsidRDefault="00946F95" w:rsidP="00D7258D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552EA6" w:rsidRDefault="00D7258D" w:rsidP="00E95A95">
            <w:pPr>
              <w:pStyle w:val="aa"/>
              <w:ind w:left="232" w:right="50"/>
            </w:pPr>
            <w:r>
              <w:t>1</w:t>
            </w:r>
            <w:r w:rsidR="00946F95">
              <w:t>4</w:t>
            </w:r>
            <w:r>
              <w:t xml:space="preserve"> лютого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7258D" w:rsidRPr="00552EA6" w:rsidRDefault="00D7258D" w:rsidP="00E95A95">
            <w:pPr>
              <w:pStyle w:val="aa"/>
              <w:ind w:left="232" w:right="50"/>
            </w:pPr>
            <w:r>
              <w:rPr>
                <w:lang w:val="ru-RU"/>
              </w:rPr>
              <w:t>1</w:t>
            </w:r>
            <w:r w:rsidR="00946F95">
              <w:rPr>
                <w:lang w:val="ru-RU"/>
              </w:rPr>
              <w:t>5</w:t>
            </w:r>
            <w:r>
              <w:rPr>
                <w:lang w:val="ru-RU"/>
              </w:rPr>
              <w:t>-1</w:t>
            </w:r>
            <w:r w:rsidR="00946F95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лютого</w:t>
            </w:r>
            <w:proofErr w:type="gramEnd"/>
            <w:r w:rsidRPr="00552EA6">
              <w:t xml:space="preserve"> 202</w:t>
            </w:r>
            <w:r>
              <w:t>2</w:t>
            </w:r>
            <w:r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7258D" w:rsidRDefault="00D7258D" w:rsidP="009426CD">
            <w:pPr>
              <w:pStyle w:val="aa"/>
              <w:ind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>Рощина Тетяна Вікторівна, Валах Альона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  <w:p w:rsidR="00950EBF" w:rsidRPr="00017D0D" w:rsidRDefault="00950EBF" w:rsidP="00AB317A">
            <w:pPr>
              <w:shd w:val="clear" w:color="auto" w:fill="FFFFFF"/>
              <w:ind w:left="186" w:right="146"/>
              <w:rPr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AB317A">
        <w:trPr>
          <w:trHeight w:val="5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  <w:p w:rsidR="00950EBF" w:rsidRPr="00C5505B" w:rsidRDefault="00950EB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>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AB317A">
              <w:t>;</w:t>
            </w:r>
          </w:p>
          <w:p w:rsidR="00FF29CE" w:rsidRPr="00946F95" w:rsidRDefault="00FF29CE" w:rsidP="004B2F5E">
            <w:pPr>
              <w:ind w:left="212" w:right="148"/>
              <w:jc w:val="both"/>
              <w:rPr>
                <w:sz w:val="20"/>
                <w:szCs w:val="20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AB317A">
              <w:t>;</w:t>
            </w:r>
          </w:p>
          <w:p w:rsidR="00FF29CE" w:rsidRPr="00946F95" w:rsidRDefault="00FF29CE" w:rsidP="004B2F5E">
            <w:pPr>
              <w:ind w:left="186" w:right="146"/>
              <w:jc w:val="both"/>
              <w:rPr>
                <w:sz w:val="16"/>
                <w:szCs w:val="16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AB317A">
              <w:t>.</w:t>
            </w:r>
          </w:p>
          <w:p w:rsidR="00946F95" w:rsidRPr="00946F95" w:rsidRDefault="00946F95" w:rsidP="004B2F5E">
            <w:pPr>
              <w:ind w:left="186" w:right="146"/>
              <w:jc w:val="both"/>
              <w:rPr>
                <w:sz w:val="20"/>
                <w:szCs w:val="20"/>
              </w:rPr>
            </w:pP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lastRenderedPageBreak/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B00C65" w:rsidRDefault="00656328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7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B49" w:rsidRDefault="00185B49" w:rsidP="0098002C">
      <w:r>
        <w:separator/>
      </w:r>
    </w:p>
  </w:endnote>
  <w:endnote w:type="continuationSeparator" w:id="0">
    <w:p w:rsidR="00185B49" w:rsidRDefault="00185B49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B49" w:rsidRDefault="00185B49" w:rsidP="0098002C">
      <w:r>
        <w:separator/>
      </w:r>
    </w:p>
  </w:footnote>
  <w:footnote w:type="continuationSeparator" w:id="0">
    <w:p w:rsidR="00185B49" w:rsidRDefault="00185B49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C84A0B">
        <w:pPr>
          <w:pStyle w:val="ab"/>
          <w:jc w:val="center"/>
        </w:pPr>
        <w:fldSimple w:instr=" PAGE   \* MERGEFORMAT ">
          <w:r w:rsidR="0008414E">
            <w:rPr>
              <w:noProof/>
            </w:rPr>
            <w:t>4</w:t>
          </w:r>
        </w:fldSimple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07463"/>
    <w:rsid w:val="0004009B"/>
    <w:rsid w:val="00041CBA"/>
    <w:rsid w:val="00050C8D"/>
    <w:rsid w:val="000526F9"/>
    <w:rsid w:val="000639E1"/>
    <w:rsid w:val="00063ED5"/>
    <w:rsid w:val="00072184"/>
    <w:rsid w:val="00080A2F"/>
    <w:rsid w:val="0008414E"/>
    <w:rsid w:val="000B70AD"/>
    <w:rsid w:val="000C126E"/>
    <w:rsid w:val="000F4048"/>
    <w:rsid w:val="00106334"/>
    <w:rsid w:val="00117D1C"/>
    <w:rsid w:val="00127691"/>
    <w:rsid w:val="00133BFE"/>
    <w:rsid w:val="00147B2E"/>
    <w:rsid w:val="0015725F"/>
    <w:rsid w:val="00160BF0"/>
    <w:rsid w:val="001723E9"/>
    <w:rsid w:val="00183A37"/>
    <w:rsid w:val="00185B49"/>
    <w:rsid w:val="00187FCE"/>
    <w:rsid w:val="001A5D25"/>
    <w:rsid w:val="001A6BB2"/>
    <w:rsid w:val="001C515A"/>
    <w:rsid w:val="001D3B2F"/>
    <w:rsid w:val="00202A83"/>
    <w:rsid w:val="002163EA"/>
    <w:rsid w:val="0022180E"/>
    <w:rsid w:val="00250325"/>
    <w:rsid w:val="00253D73"/>
    <w:rsid w:val="00254920"/>
    <w:rsid w:val="00263B14"/>
    <w:rsid w:val="002B1D00"/>
    <w:rsid w:val="002B4E8F"/>
    <w:rsid w:val="002C6772"/>
    <w:rsid w:val="002E0C64"/>
    <w:rsid w:val="00315AA1"/>
    <w:rsid w:val="0033305B"/>
    <w:rsid w:val="0036680C"/>
    <w:rsid w:val="00381B3E"/>
    <w:rsid w:val="00383129"/>
    <w:rsid w:val="00394FE8"/>
    <w:rsid w:val="003A4F11"/>
    <w:rsid w:val="003B0EBD"/>
    <w:rsid w:val="003B10D5"/>
    <w:rsid w:val="003B318D"/>
    <w:rsid w:val="003E4439"/>
    <w:rsid w:val="003F0DE0"/>
    <w:rsid w:val="00407626"/>
    <w:rsid w:val="0041150E"/>
    <w:rsid w:val="00432030"/>
    <w:rsid w:val="0043364B"/>
    <w:rsid w:val="004366BA"/>
    <w:rsid w:val="0044080D"/>
    <w:rsid w:val="00451530"/>
    <w:rsid w:val="00463B4C"/>
    <w:rsid w:val="00467828"/>
    <w:rsid w:val="00477896"/>
    <w:rsid w:val="004A5F36"/>
    <w:rsid w:val="004C0C6B"/>
    <w:rsid w:val="004E190A"/>
    <w:rsid w:val="004E43FE"/>
    <w:rsid w:val="005421DB"/>
    <w:rsid w:val="00546FA1"/>
    <w:rsid w:val="005527A1"/>
    <w:rsid w:val="00552EA6"/>
    <w:rsid w:val="0056187E"/>
    <w:rsid w:val="005C3BF9"/>
    <w:rsid w:val="005D3360"/>
    <w:rsid w:val="005D3BCE"/>
    <w:rsid w:val="005F2C8A"/>
    <w:rsid w:val="00622A49"/>
    <w:rsid w:val="0062466D"/>
    <w:rsid w:val="00631AFD"/>
    <w:rsid w:val="00656328"/>
    <w:rsid w:val="00664980"/>
    <w:rsid w:val="00672EAB"/>
    <w:rsid w:val="00695283"/>
    <w:rsid w:val="006A7DEC"/>
    <w:rsid w:val="006F1CAD"/>
    <w:rsid w:val="006F4DBD"/>
    <w:rsid w:val="007078B7"/>
    <w:rsid w:val="00731F5B"/>
    <w:rsid w:val="00737595"/>
    <w:rsid w:val="00742667"/>
    <w:rsid w:val="00760194"/>
    <w:rsid w:val="00763B1E"/>
    <w:rsid w:val="00773D99"/>
    <w:rsid w:val="00795A49"/>
    <w:rsid w:val="00797A4C"/>
    <w:rsid w:val="007B0850"/>
    <w:rsid w:val="007B60EB"/>
    <w:rsid w:val="007B68B6"/>
    <w:rsid w:val="007D288B"/>
    <w:rsid w:val="007D4025"/>
    <w:rsid w:val="007E01E2"/>
    <w:rsid w:val="008254E5"/>
    <w:rsid w:val="00836EEC"/>
    <w:rsid w:val="0084432F"/>
    <w:rsid w:val="008500B3"/>
    <w:rsid w:val="00855F12"/>
    <w:rsid w:val="00865F10"/>
    <w:rsid w:val="008867E1"/>
    <w:rsid w:val="00891885"/>
    <w:rsid w:val="00892851"/>
    <w:rsid w:val="008B39C4"/>
    <w:rsid w:val="008C1E8F"/>
    <w:rsid w:val="008F07FD"/>
    <w:rsid w:val="0091130C"/>
    <w:rsid w:val="00916914"/>
    <w:rsid w:val="00931447"/>
    <w:rsid w:val="00933C0D"/>
    <w:rsid w:val="00935C41"/>
    <w:rsid w:val="0094213F"/>
    <w:rsid w:val="009426CD"/>
    <w:rsid w:val="00945178"/>
    <w:rsid w:val="00946F95"/>
    <w:rsid w:val="00950EBF"/>
    <w:rsid w:val="0098002C"/>
    <w:rsid w:val="009B0BE4"/>
    <w:rsid w:val="009D6DE6"/>
    <w:rsid w:val="00A061DB"/>
    <w:rsid w:val="00A11E46"/>
    <w:rsid w:val="00A15D95"/>
    <w:rsid w:val="00A30806"/>
    <w:rsid w:val="00A62221"/>
    <w:rsid w:val="00A625CF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B00C65"/>
    <w:rsid w:val="00B175D5"/>
    <w:rsid w:val="00B25666"/>
    <w:rsid w:val="00B32FF2"/>
    <w:rsid w:val="00B5200E"/>
    <w:rsid w:val="00B638D5"/>
    <w:rsid w:val="00B64FBB"/>
    <w:rsid w:val="00B851C5"/>
    <w:rsid w:val="00B941D6"/>
    <w:rsid w:val="00BD4F77"/>
    <w:rsid w:val="00BE2BF8"/>
    <w:rsid w:val="00BF7F62"/>
    <w:rsid w:val="00C00BB8"/>
    <w:rsid w:val="00C33442"/>
    <w:rsid w:val="00C5505B"/>
    <w:rsid w:val="00C66B3C"/>
    <w:rsid w:val="00C71574"/>
    <w:rsid w:val="00C77E60"/>
    <w:rsid w:val="00C800ED"/>
    <w:rsid w:val="00C84A0B"/>
    <w:rsid w:val="00C91830"/>
    <w:rsid w:val="00CE2CC9"/>
    <w:rsid w:val="00CE6063"/>
    <w:rsid w:val="00CF01F1"/>
    <w:rsid w:val="00CF7A56"/>
    <w:rsid w:val="00D545AD"/>
    <w:rsid w:val="00D655D8"/>
    <w:rsid w:val="00D7258D"/>
    <w:rsid w:val="00D832EB"/>
    <w:rsid w:val="00D9013C"/>
    <w:rsid w:val="00DB5C5A"/>
    <w:rsid w:val="00DE132E"/>
    <w:rsid w:val="00DE3B68"/>
    <w:rsid w:val="00DE3D89"/>
    <w:rsid w:val="00DF1F22"/>
    <w:rsid w:val="00E32A8F"/>
    <w:rsid w:val="00E346E6"/>
    <w:rsid w:val="00E429BA"/>
    <w:rsid w:val="00E5056E"/>
    <w:rsid w:val="00E82007"/>
    <w:rsid w:val="00EB0A70"/>
    <w:rsid w:val="00ED7F51"/>
    <w:rsid w:val="00EE05E6"/>
    <w:rsid w:val="00EE7BFA"/>
    <w:rsid w:val="00EF5D55"/>
    <w:rsid w:val="00EF6ED0"/>
    <w:rsid w:val="00F15985"/>
    <w:rsid w:val="00F274B5"/>
    <w:rsid w:val="00F3232D"/>
    <w:rsid w:val="00F47A11"/>
    <w:rsid w:val="00F66BC5"/>
    <w:rsid w:val="00F75BF1"/>
    <w:rsid w:val="00F96B2D"/>
    <w:rsid w:val="00FB3766"/>
    <w:rsid w:val="00FC133F"/>
    <w:rsid w:val="00FD4CE9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4384</Words>
  <Characters>2500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30</cp:revision>
  <cp:lastPrinted>2021-12-22T08:39:00Z</cp:lastPrinted>
  <dcterms:created xsi:type="dcterms:W3CDTF">2021-10-19T07:27:00Z</dcterms:created>
  <dcterms:modified xsi:type="dcterms:W3CDTF">2022-01-26T07:02:00Z</dcterms:modified>
</cp:coreProperties>
</file>