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821D11">
            <w:pPr>
              <w:pStyle w:val="rvps14"/>
              <w:spacing w:before="129" w:beforeAutospacing="0" w:after="129" w:afterAutospacing="0" w:line="226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821D11">
            <w:pPr>
              <w:pStyle w:val="rvps12"/>
              <w:spacing w:before="129" w:beforeAutospacing="0" w:after="129" w:afterAutospacing="0" w:line="226" w:lineRule="auto"/>
            </w:pPr>
            <w:r w:rsidRPr="00A730FD">
              <w:t xml:space="preserve">Додаток </w:t>
            </w:r>
            <w:r w:rsidR="0066500F">
              <w:t>6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821D11">
            <w:pPr>
              <w:pStyle w:val="rvps14"/>
              <w:spacing w:before="129" w:beforeAutospacing="0" w:after="129" w:afterAutospacing="0" w:line="22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821D11">
            <w:pPr>
              <w:pStyle w:val="rvps12"/>
              <w:spacing w:before="129" w:beforeAutospacing="0" w:after="129" w:afterAutospacing="0" w:line="226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66500F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66500F">
              <w:rPr>
                <w:rStyle w:val="rvts9"/>
                <w:bCs/>
                <w:color w:val="FFFFFF" w:themeColor="background1"/>
              </w:rPr>
              <w:t>9</w:t>
            </w:r>
            <w:r w:rsidRPr="0066500F">
              <w:rPr>
                <w:rStyle w:val="rvts9"/>
                <w:bCs/>
                <w:color w:val="FFFFFF" w:themeColor="background1"/>
              </w:rPr>
              <w:t xml:space="preserve">.2021 р. №              </w:t>
            </w:r>
          </w:p>
        </w:tc>
      </w:tr>
    </w:tbl>
    <w:p w:rsidR="005C3BF9" w:rsidRDefault="005C3BF9" w:rsidP="00821D1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821D11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66500F"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Соборного відділу податків і зборів з фізичних осіб та проведення </w:t>
      </w:r>
      <w:r w:rsidR="0066500F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6500F"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камеральних перевірок управління податкового адміністрування </w:t>
      </w:r>
      <w:r w:rsidR="0066500F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6500F" w:rsidRPr="0066500F">
        <w:rPr>
          <w:b/>
          <w:bCs/>
          <w:color w:val="000000"/>
          <w:sz w:val="26"/>
          <w:szCs w:val="26"/>
          <w:bdr w:val="none" w:sz="0" w:space="0" w:color="auto" w:frame="1"/>
        </w:rPr>
        <w:t>фізичних осіб, строковий трудовий договір</w:t>
      </w:r>
    </w:p>
    <w:p w:rsidR="005C3BF9" w:rsidRPr="00DC3096" w:rsidRDefault="005C3BF9" w:rsidP="00821D1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21D11" w:rsidRDefault="005C3BF9" w:rsidP="00821D11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66500F" w:rsidRPr="0066500F">
        <w:rPr>
          <w:rFonts w:ascii="Times New Roman" w:hAnsi="Times New Roman"/>
          <w:szCs w:val="24"/>
          <w:lang w:val="uk-UA"/>
        </w:rPr>
        <w:t>пр.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821D11">
            <w:pPr>
              <w:pStyle w:val="rvps14"/>
              <w:spacing w:before="0" w:beforeAutospacing="0" w:after="0" w:afterAutospacing="0" w:line="226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821D11">
            <w:pPr>
              <w:pStyle w:val="a5"/>
              <w:spacing w:line="226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Організація та контроль за повнотою нарахування та своєчасністю подання звітності по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Контроль за повнотою сплати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Організація проведення камеральних перевірок податкової звітності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Організація застосування штрафних (фінансових) санкцій за несвоєчасність подання звітності, встановленої </w:t>
            </w:r>
            <w:r>
              <w:lastRenderedPageBreak/>
              <w:t xml:space="preserve">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 до платників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66500F" w:rsidRDefault="0066500F" w:rsidP="00821D11">
            <w:pPr>
              <w:spacing w:line="226" w:lineRule="auto"/>
              <w:ind w:left="232" w:right="146"/>
              <w:jc w:val="both"/>
            </w:pPr>
            <w:r>
              <w:t xml:space="preserve">Забезпечення дотримання вимог чинного законодавства та нормативних актів при реєстрації, анулювання реєстрації платників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>
              <w:t>самозайнятими</w:t>
            </w:r>
            <w:proofErr w:type="spellEnd"/>
            <w: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5C3BF9" w:rsidRPr="008C35F1" w:rsidRDefault="0066500F" w:rsidP="00821D11">
            <w:pPr>
              <w:spacing w:line="226" w:lineRule="auto"/>
              <w:ind w:left="242" w:right="146" w:hanging="10"/>
              <w:jc w:val="both"/>
              <w:rPr>
                <w:color w:val="FF0000"/>
              </w:rPr>
            </w:pPr>
            <w:r>
              <w:t>Виявлення та опрацювання податкових ризиків з податку на додану вартість, податку на доходи фізичних осіб.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t>посадовий оклад – 5</w:t>
            </w:r>
            <w:r w:rsidR="00F753F3" w:rsidRPr="009F0DA6">
              <w:t>5</w:t>
            </w:r>
            <w:r w:rsidRPr="009F0DA6">
              <w:t xml:space="preserve">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5C3BF9" w:rsidRPr="009F0DA6" w:rsidRDefault="005C3BF9" w:rsidP="00821D11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4212DF" w:rsidRPr="009F0DA6" w:rsidRDefault="005C3BF9" w:rsidP="00821D11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</w:t>
            </w:r>
            <w:r w:rsidR="00F753F3" w:rsidRPr="009F0DA6">
              <w:t>зі змінами</w:t>
            </w:r>
            <w:r w:rsidRPr="009F0DA6"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F" w:rsidRPr="00090D1F" w:rsidRDefault="00090D1F" w:rsidP="00821D11">
            <w:pPr>
              <w:pStyle w:val="rvps14"/>
              <w:spacing w:before="0" w:beforeAutospacing="0" w:afterAutospacing="0" w:line="226" w:lineRule="auto"/>
              <w:ind w:left="215" w:right="102"/>
              <w:textAlignment w:val="baseline"/>
            </w:pPr>
            <w:proofErr w:type="spellStart"/>
            <w:r w:rsidRPr="00090D1F">
              <w:t>Строково</w:t>
            </w:r>
            <w:proofErr w:type="spellEnd"/>
            <w:r w:rsidR="0066500F" w:rsidRPr="00090D1F">
              <w:t xml:space="preserve"> </w:t>
            </w:r>
            <w:r w:rsidRPr="00090D1F">
              <w:t>(</w:t>
            </w:r>
            <w:r w:rsidR="0066500F" w:rsidRPr="00090D1F">
              <w:t xml:space="preserve">на період 2 роки </w:t>
            </w:r>
            <w:r w:rsidRPr="00090D1F">
              <w:t>4 місяці)</w:t>
            </w:r>
          </w:p>
          <w:p w:rsidR="005C3BF9" w:rsidRPr="009F0DA6" w:rsidRDefault="0066500F" w:rsidP="00821D11">
            <w:pPr>
              <w:pStyle w:val="rvps14"/>
              <w:spacing w:before="0" w:beforeAutospacing="0" w:afterAutospacing="0" w:line="226" w:lineRule="auto"/>
              <w:ind w:left="215" w:right="102"/>
              <w:textAlignment w:val="baseline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</w:r>
            <w:r w:rsidRPr="009F0DA6">
              <w:lastRenderedPageBreak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821D11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821D11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821D11">
            <w:pPr>
              <w:tabs>
                <w:tab w:val="left" w:pos="3519"/>
              </w:tabs>
              <w:spacing w:line="226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821D11" w:rsidRPr="00821D11" w:rsidRDefault="00821D11" w:rsidP="00821D11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821D11">
              <w:t xml:space="preserve">Документи приймаються до 17 год. 00 хв. </w:t>
            </w:r>
          </w:p>
          <w:p w:rsidR="005C3BF9" w:rsidRPr="009F0DA6" w:rsidRDefault="00821D11" w:rsidP="00821D11">
            <w:pPr>
              <w:tabs>
                <w:tab w:val="left" w:pos="3519"/>
              </w:tabs>
              <w:spacing w:line="226" w:lineRule="auto"/>
              <w:ind w:left="215" w:right="146"/>
              <w:rPr>
                <w:sz w:val="8"/>
                <w:szCs w:val="8"/>
              </w:rPr>
            </w:pPr>
            <w:r w:rsidRPr="00821D11">
              <w:t>12 жовтня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spacing w:line="226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821D11">
            <w:pPr>
              <w:spacing w:line="226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821D11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1" w:rsidRPr="00C5505B" w:rsidRDefault="00821D11" w:rsidP="005C57FB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821D11" w:rsidRPr="00C5505B" w:rsidRDefault="00821D11" w:rsidP="005C57FB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21D11" w:rsidRPr="00C5505B" w:rsidRDefault="00821D11" w:rsidP="005C57FB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1" w:rsidRPr="00552EA6" w:rsidRDefault="00821D11" w:rsidP="005C57FB">
            <w:pPr>
              <w:widowControl w:val="0"/>
              <w:ind w:left="215" w:right="104"/>
            </w:pPr>
            <w:r w:rsidRPr="00552EA6">
              <w:t>19 жовтня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21D11" w:rsidRPr="00552EA6" w:rsidRDefault="00821D11" w:rsidP="005C57FB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21D11" w:rsidRPr="00552EA6" w:rsidRDefault="00821D11" w:rsidP="005C57FB">
            <w:pPr>
              <w:widowControl w:val="0"/>
              <w:ind w:left="215" w:right="46"/>
            </w:pPr>
            <w:r w:rsidRPr="00552EA6">
              <w:t xml:space="preserve">20-21 жовтня 2021 року </w:t>
            </w:r>
          </w:p>
          <w:p w:rsidR="00821D11" w:rsidRPr="00552EA6" w:rsidRDefault="00821D11" w:rsidP="005C57FB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21D11" w:rsidRPr="00552EA6" w:rsidRDefault="00821D11" w:rsidP="005C57FB">
            <w:pPr>
              <w:widowControl w:val="0"/>
              <w:ind w:left="215" w:right="104"/>
            </w:pPr>
          </w:p>
          <w:p w:rsidR="00821D11" w:rsidRPr="00C5505B" w:rsidRDefault="00821D11" w:rsidP="005C57FB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spacing w:line="226" w:lineRule="auto"/>
              <w:ind w:left="240" w:right="104"/>
            </w:pPr>
          </w:p>
          <w:p w:rsidR="005C3BF9" w:rsidRPr="009F0DA6" w:rsidRDefault="00D9013C" w:rsidP="00821D11">
            <w:pPr>
              <w:spacing w:line="226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821D11">
            <w:pPr>
              <w:spacing w:line="226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DD7DE8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7DE8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</w:pPr>
            <w:r w:rsidRPr="009F0DA6">
              <w:t>вища освіта за освітнім ступенем не нижче бакалавра, молодшого бакалавра</w:t>
            </w:r>
            <w:r w:rsidRPr="00DD7DE8">
              <w:t xml:space="preserve"> </w:t>
            </w:r>
          </w:p>
        </w:tc>
      </w:tr>
      <w:tr w:rsidR="005C3BF9" w:rsidTr="00DD7DE8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7DE8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</w:pPr>
            <w:r w:rsidRPr="009F0DA6">
              <w:t>не потребує</w:t>
            </w:r>
            <w:r w:rsidRPr="00DD7DE8">
              <w:t xml:space="preserve"> </w:t>
            </w:r>
          </w:p>
        </w:tc>
      </w:tr>
      <w:tr w:rsidR="005C3BF9" w:rsidTr="00DD7DE8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</w:pPr>
            <w:r w:rsidRPr="009F0DA6">
              <w:rPr>
                <w:b/>
              </w:rPr>
              <w:lastRenderedPageBreak/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1D11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1D11">
            <w:pPr>
              <w:spacing w:line="226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821D11">
        <w:trPr>
          <w:trHeight w:val="21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a8"/>
              <w:spacing w:line="226" w:lineRule="auto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DD7DE8" w:rsidRPr="0066500F" w:rsidRDefault="00F80ECE" w:rsidP="00821D11">
            <w:pPr>
              <w:pStyle w:val="a8"/>
              <w:spacing w:line="226" w:lineRule="auto"/>
              <w:ind w:left="212" w:right="192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DD7DE8">
              <w:t>;</w:t>
            </w:r>
          </w:p>
        </w:tc>
      </w:tr>
      <w:tr w:rsidR="00F80ECE" w:rsidRPr="00E22F48" w:rsidTr="00821D11">
        <w:trPr>
          <w:trHeight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821D11">
            <w:pPr>
              <w:pStyle w:val="a8"/>
              <w:spacing w:line="226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D7DE8" w:rsidRPr="0066500F" w:rsidRDefault="00F80ECE" w:rsidP="00821D11">
            <w:pPr>
              <w:pStyle w:val="a8"/>
              <w:spacing w:line="226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DD7DE8">
              <w:t>;</w:t>
            </w:r>
          </w:p>
        </w:tc>
      </w:tr>
      <w:tr w:rsidR="00F80ECE" w:rsidRPr="00E22F48" w:rsidTr="00821D11">
        <w:trPr>
          <w:trHeight w:val="8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1D1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1D11">
            <w:pPr>
              <w:pStyle w:val="a8"/>
              <w:spacing w:line="226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821D11">
            <w:pPr>
              <w:pStyle w:val="a8"/>
              <w:spacing w:line="226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821D11">
            <w:pPr>
              <w:pStyle w:val="a8"/>
              <w:spacing w:line="226" w:lineRule="auto"/>
              <w:ind w:left="70" w:right="192" w:firstLine="142"/>
            </w:pPr>
            <w:r w:rsidRPr="00684DC3">
              <w:t>- оптимізм</w:t>
            </w:r>
            <w:r w:rsidR="00DD7DE8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821D1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821D1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821D11">
            <w:pPr>
              <w:spacing w:line="226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821D1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pStyle w:val="rvps14"/>
              <w:spacing w:before="0" w:beforeAutospacing="0" w:after="0" w:afterAutospacing="0" w:line="226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1D11">
            <w:pPr>
              <w:spacing w:line="22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Закону України «Про запобігання корупції»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821D11">
            <w:pPr>
              <w:spacing w:line="22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821D1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1D11">
            <w:pPr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821D11">
            <w:pPr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F80ECE" w:rsidRDefault="003740B3" w:rsidP="00821D11">
            <w:pPr>
              <w:spacing w:line="22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1D11">
            <w:pPr>
              <w:spacing w:line="226" w:lineRule="auto"/>
              <w:ind w:left="240" w:right="146"/>
            </w:pPr>
            <w:r w:rsidRPr="00F80ECE">
              <w:t>Знання:</w:t>
            </w:r>
          </w:p>
          <w:p w:rsidR="0066500F" w:rsidRDefault="00740040" w:rsidP="00821D11">
            <w:pPr>
              <w:spacing w:line="226" w:lineRule="auto"/>
              <w:ind w:left="240" w:right="146"/>
            </w:pPr>
            <w:r>
              <w:t>Податкового кодексу України</w:t>
            </w:r>
            <w:r w:rsidR="0066500F">
              <w:t>;</w:t>
            </w:r>
          </w:p>
          <w:p w:rsidR="003740B3" w:rsidRPr="00F80ECE" w:rsidRDefault="0066500F" w:rsidP="00821D11">
            <w:pPr>
              <w:spacing w:line="226" w:lineRule="auto"/>
              <w:ind w:left="240" w:right="146"/>
            </w:pPr>
            <w:r w:rsidRPr="00C9406B">
              <w:t>Кодексу адміністративного судочинства України</w:t>
            </w:r>
            <w:r w:rsidR="003740B3" w:rsidRPr="00F80ECE">
              <w:t xml:space="preserve">. </w:t>
            </w:r>
          </w:p>
          <w:p w:rsidR="003740B3" w:rsidRPr="00F80ECE" w:rsidRDefault="003740B3" w:rsidP="00821D11">
            <w:pPr>
              <w:spacing w:line="226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821D11">
      <w:pPr>
        <w:spacing w:line="226" w:lineRule="auto"/>
        <w:rPr>
          <w:b/>
          <w:sz w:val="28"/>
          <w:szCs w:val="28"/>
        </w:rPr>
      </w:pPr>
    </w:p>
    <w:p w:rsidR="004C47EC" w:rsidRDefault="004C47EC" w:rsidP="00821D11">
      <w:pPr>
        <w:spacing w:line="226" w:lineRule="auto"/>
        <w:rPr>
          <w:b/>
          <w:sz w:val="28"/>
          <w:szCs w:val="28"/>
        </w:rPr>
      </w:pPr>
    </w:p>
    <w:p w:rsidR="006F4DBD" w:rsidRPr="00F80ECE" w:rsidRDefault="005C3BF9" w:rsidP="00821D11">
      <w:pPr>
        <w:spacing w:line="226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090D1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00420"/>
    <w:rsid w:val="0022180E"/>
    <w:rsid w:val="00253D73"/>
    <w:rsid w:val="00254920"/>
    <w:rsid w:val="00263B14"/>
    <w:rsid w:val="00291DD5"/>
    <w:rsid w:val="002B1D00"/>
    <w:rsid w:val="002C2EEE"/>
    <w:rsid w:val="002C6772"/>
    <w:rsid w:val="0033305B"/>
    <w:rsid w:val="00367E13"/>
    <w:rsid w:val="003740B3"/>
    <w:rsid w:val="00381B3E"/>
    <w:rsid w:val="003B318D"/>
    <w:rsid w:val="003E3339"/>
    <w:rsid w:val="0041150E"/>
    <w:rsid w:val="004212DF"/>
    <w:rsid w:val="00463B4C"/>
    <w:rsid w:val="00467828"/>
    <w:rsid w:val="004808EF"/>
    <w:rsid w:val="00487297"/>
    <w:rsid w:val="004C47EC"/>
    <w:rsid w:val="005649A7"/>
    <w:rsid w:val="005869C6"/>
    <w:rsid w:val="005C3BF9"/>
    <w:rsid w:val="005D7F2D"/>
    <w:rsid w:val="005F5F10"/>
    <w:rsid w:val="0066500F"/>
    <w:rsid w:val="006F4DBD"/>
    <w:rsid w:val="00740040"/>
    <w:rsid w:val="00753576"/>
    <w:rsid w:val="00773534"/>
    <w:rsid w:val="007768BE"/>
    <w:rsid w:val="007C3122"/>
    <w:rsid w:val="007E7516"/>
    <w:rsid w:val="00821D11"/>
    <w:rsid w:val="008500B3"/>
    <w:rsid w:val="00855F12"/>
    <w:rsid w:val="008C35F1"/>
    <w:rsid w:val="008C7B38"/>
    <w:rsid w:val="00933C0D"/>
    <w:rsid w:val="00942422"/>
    <w:rsid w:val="009A644B"/>
    <w:rsid w:val="009B3F5E"/>
    <w:rsid w:val="009F0DA6"/>
    <w:rsid w:val="00A922D1"/>
    <w:rsid w:val="00A979E3"/>
    <w:rsid w:val="00AB5213"/>
    <w:rsid w:val="00AC1B3C"/>
    <w:rsid w:val="00AD4DCA"/>
    <w:rsid w:val="00B47D2C"/>
    <w:rsid w:val="00B84EB9"/>
    <w:rsid w:val="00B93744"/>
    <w:rsid w:val="00BB5A84"/>
    <w:rsid w:val="00C33442"/>
    <w:rsid w:val="00C501AE"/>
    <w:rsid w:val="00C91830"/>
    <w:rsid w:val="00CB5333"/>
    <w:rsid w:val="00CE2CC9"/>
    <w:rsid w:val="00CE6063"/>
    <w:rsid w:val="00D44A3E"/>
    <w:rsid w:val="00D545AD"/>
    <w:rsid w:val="00D770CC"/>
    <w:rsid w:val="00D832EB"/>
    <w:rsid w:val="00D9013C"/>
    <w:rsid w:val="00DD7DE8"/>
    <w:rsid w:val="00EF5233"/>
    <w:rsid w:val="00F10DA7"/>
    <w:rsid w:val="00F3315E"/>
    <w:rsid w:val="00F753F3"/>
    <w:rsid w:val="00F80ECE"/>
    <w:rsid w:val="00FA6FF0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5857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26</cp:revision>
  <cp:lastPrinted>2021-09-20T07:51:00Z</cp:lastPrinted>
  <dcterms:created xsi:type="dcterms:W3CDTF">2021-07-22T07:40:00Z</dcterms:created>
  <dcterms:modified xsi:type="dcterms:W3CDTF">2021-09-20T07:51:00Z</dcterms:modified>
</cp:coreProperties>
</file>