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2132B4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CA50DD" w:rsidRDefault="005C3BF9" w:rsidP="00CA50DD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>Додаток</w:t>
            </w:r>
            <w:r w:rsidR="00CF40CA">
              <w:t xml:space="preserve"> 1</w:t>
            </w:r>
            <w:r w:rsidR="00CA50DD">
              <w:rPr>
                <w:lang w:val="en-US"/>
              </w:rPr>
              <w:t>1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2132B4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3942F9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3942F9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AE1465">
              <w:rPr>
                <w:rStyle w:val="rvts9"/>
                <w:bCs/>
                <w:color w:val="000000"/>
              </w:rPr>
              <w:t xml:space="preserve">827 </w:t>
            </w:r>
            <w:r w:rsidR="003942F9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3942F9" w:rsidRDefault="003942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CF40CA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DD6786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DD6786" w:rsidRPr="008B69D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D6786" w:rsidRPr="008B69D1">
        <w:rPr>
          <w:b/>
          <w:sz w:val="26"/>
          <w:szCs w:val="26"/>
        </w:rPr>
        <w:t>державн</w:t>
      </w:r>
      <w:r w:rsidR="00DD6786">
        <w:rPr>
          <w:b/>
          <w:sz w:val="26"/>
          <w:szCs w:val="26"/>
        </w:rPr>
        <w:t>ого</w:t>
      </w:r>
      <w:r w:rsidR="00DD6786" w:rsidRPr="008B69D1">
        <w:rPr>
          <w:b/>
          <w:sz w:val="26"/>
          <w:szCs w:val="26"/>
        </w:rPr>
        <w:t xml:space="preserve"> ревізор</w:t>
      </w:r>
      <w:r w:rsidR="00DD6786">
        <w:rPr>
          <w:b/>
          <w:sz w:val="26"/>
          <w:szCs w:val="26"/>
        </w:rPr>
        <w:t>а</w:t>
      </w:r>
      <w:r w:rsidR="003942F9">
        <w:rPr>
          <w:b/>
          <w:sz w:val="26"/>
          <w:szCs w:val="26"/>
        </w:rPr>
        <w:t>-</w:t>
      </w:r>
      <w:r w:rsidR="00DD6786" w:rsidRPr="008B69D1">
        <w:rPr>
          <w:b/>
          <w:sz w:val="26"/>
          <w:szCs w:val="26"/>
        </w:rPr>
        <w:t>інспектор</w:t>
      </w:r>
      <w:r w:rsidR="00DD6786">
        <w:rPr>
          <w:b/>
          <w:sz w:val="26"/>
          <w:szCs w:val="26"/>
        </w:rPr>
        <w:t>а</w:t>
      </w:r>
      <w:r w:rsidR="00DD6786" w:rsidRPr="008B69D1">
        <w:rPr>
          <w:b/>
          <w:sz w:val="26"/>
          <w:szCs w:val="26"/>
        </w:rPr>
        <w:t xml:space="preserve"> Соборного відділу камеральних перевірок  управління з питань виявлення та опрацювання податкових ризиків</w:t>
      </w:r>
      <w:r w:rsidR="00414BAF" w:rsidRPr="00AD2B0B">
        <w:rPr>
          <w:b/>
          <w:sz w:val="26"/>
          <w:szCs w:val="26"/>
        </w:rPr>
        <w:t xml:space="preserve"> </w:t>
      </w:r>
      <w:r w:rsidR="00414BA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DD6786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2132B4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2132B4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Default="005C3BF9" w:rsidP="002132B4">
            <w:pPr>
              <w:ind w:left="186"/>
              <w:jc w:val="both"/>
              <w:rPr>
                <w:sz w:val="8"/>
                <w:szCs w:val="8"/>
              </w:rPr>
            </w:pPr>
          </w:p>
          <w:p w:rsidR="00DD6786" w:rsidRDefault="00DD6786" w:rsidP="00DD6786">
            <w:pPr>
              <w:ind w:left="186" w:right="146" w:firstLine="239"/>
              <w:jc w:val="both"/>
              <w:rPr>
                <w:color w:val="000000"/>
                <w:lang w:val="ru-RU" w:eastAsia="en-US"/>
              </w:rPr>
            </w:pPr>
            <w:r w:rsidRPr="00922A5C">
              <w:rPr>
                <w:color w:val="000000"/>
                <w:lang w:eastAsia="en-US"/>
              </w:rPr>
              <w:t>Організація та здійснення контролю</w:t>
            </w:r>
            <w:r w:rsidRPr="00114883">
              <w:rPr>
                <w:color w:val="000000"/>
                <w:lang w:eastAsia="en-US"/>
              </w:rPr>
              <w:t xml:space="preserve"> за своєчасністю сплати та повнотою нарахування юридичними особами податку на додану вартість, податку на прибуток</w:t>
            </w:r>
            <w:r>
              <w:rPr>
                <w:color w:val="000000"/>
                <w:lang w:val="ru-RU" w:eastAsia="en-US"/>
              </w:rPr>
              <w:t>,</w:t>
            </w:r>
            <w:r w:rsidRPr="00114883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єдиного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податку</w:t>
            </w:r>
            <w:proofErr w:type="spellEnd"/>
            <w:r w:rsidRPr="00114883">
              <w:rPr>
                <w:color w:val="000000"/>
                <w:lang w:eastAsia="en-US"/>
              </w:rPr>
              <w:t>. Контроль за дотриманням чинного законодавства при застосуванні спрощеної системи оподаткування, обліку та звітності.</w:t>
            </w:r>
          </w:p>
          <w:p w:rsidR="00DD6786" w:rsidRDefault="00DD6786" w:rsidP="00DD6786">
            <w:pPr>
              <w:ind w:left="186" w:right="146" w:firstLine="239"/>
              <w:jc w:val="both"/>
              <w:rPr>
                <w:color w:val="000000"/>
                <w:lang w:val="ru-RU" w:eastAsia="en-US"/>
              </w:rPr>
            </w:pPr>
            <w:r w:rsidRPr="00922A5C">
              <w:rPr>
                <w:color w:val="000000"/>
                <w:lang w:eastAsia="en-US"/>
              </w:rPr>
              <w:t xml:space="preserve">Включення, внесення змін (доповнень), виключення організацій, установ до/з Реєстру неприбуткових установ та організацій, розгляд звернень щодо </w:t>
            </w:r>
            <w:r w:rsidRPr="00007938">
              <w:rPr>
                <w:lang w:eastAsia="en-US"/>
              </w:rPr>
              <w:t>підтвердження статусу податкового резидента України юридичним особам, реєстрація, перереєстрація, анулювання реєстрації платників єдиного податку, включення/виключення їх до/з реєстру платників єдиного податку, проведення звірок даних податкових пільг  за даними декларацій, розгляд звернень нерезидентів про надання</w:t>
            </w:r>
            <w:r w:rsidRPr="00922A5C">
              <w:rPr>
                <w:color w:val="000000"/>
                <w:lang w:eastAsia="en-US"/>
              </w:rPr>
              <w:t xml:space="preserve"> довідок про сплачений нерезидентом в Україні податок на прибуток (доходи), опрацювання заяв платників щодо повернення помилково та/або надміру сплачених грошових зобов’язань.</w:t>
            </w:r>
          </w:p>
          <w:p w:rsidR="00DD6786" w:rsidRDefault="00DD6786" w:rsidP="00DD6786">
            <w:pPr>
              <w:ind w:left="186" w:right="146" w:firstLine="239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eastAsia="en-US"/>
              </w:rPr>
              <w:t>Проведення</w:t>
            </w:r>
            <w:r w:rsidRPr="00E1062D">
              <w:rPr>
                <w:color w:val="000000"/>
                <w:lang w:eastAsia="en-US"/>
              </w:rPr>
              <w:t xml:space="preserve"> камеральних перевірок</w:t>
            </w:r>
            <w:r>
              <w:rPr>
                <w:color w:val="000000"/>
                <w:lang w:eastAsia="en-US"/>
              </w:rPr>
              <w:t xml:space="preserve"> податкової звітності</w:t>
            </w:r>
            <w:r w:rsidRPr="00E1062D">
              <w:rPr>
                <w:color w:val="000000"/>
                <w:lang w:eastAsia="en-US"/>
              </w:rPr>
              <w:t xml:space="preserve"> юридичних</w:t>
            </w:r>
            <w:r>
              <w:rPr>
                <w:color w:val="000000"/>
                <w:lang w:eastAsia="en-US"/>
              </w:rPr>
              <w:t xml:space="preserve"> </w:t>
            </w:r>
            <w:r w:rsidRPr="00E1062D">
              <w:rPr>
                <w:color w:val="000000"/>
                <w:lang w:eastAsia="en-US"/>
              </w:rPr>
              <w:t xml:space="preserve">осіб </w:t>
            </w:r>
            <w:r>
              <w:rPr>
                <w:color w:val="000000"/>
                <w:lang w:eastAsia="en-US"/>
              </w:rPr>
              <w:t>у межах повноважень відділу</w:t>
            </w:r>
            <w:r>
              <w:rPr>
                <w:color w:val="000000"/>
                <w:lang w:val="ru-RU"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</w:t>
            </w:r>
            <w:r w:rsidRPr="001663DC">
              <w:rPr>
                <w:color w:val="000000"/>
                <w:lang w:eastAsia="en-US"/>
              </w:rPr>
              <w:t>у</w:t>
            </w:r>
            <w:r w:rsidRPr="00E1062D">
              <w:rPr>
                <w:color w:val="000000"/>
                <w:lang w:eastAsia="en-US"/>
              </w:rPr>
              <w:t xml:space="preserve"> т.ч. електронних камеральних перевірок податкової звітності юридичних</w:t>
            </w:r>
            <w:r>
              <w:rPr>
                <w:color w:val="000000"/>
                <w:lang w:eastAsia="en-US"/>
              </w:rPr>
              <w:t xml:space="preserve"> </w:t>
            </w:r>
            <w:r w:rsidRPr="00E1062D">
              <w:rPr>
                <w:color w:val="000000"/>
                <w:lang w:eastAsia="en-US"/>
              </w:rPr>
              <w:t>осіб, здійснення контролю за надходженням до бюджету донарахованих сум за результатами камеральних перевірок податкової звітності</w:t>
            </w:r>
            <w:r>
              <w:rPr>
                <w:color w:val="000000"/>
                <w:lang w:eastAsia="en-US"/>
              </w:rPr>
              <w:t>.</w:t>
            </w:r>
          </w:p>
          <w:p w:rsidR="00DD6786" w:rsidRDefault="00DD6786" w:rsidP="00DD6786">
            <w:pPr>
              <w:ind w:left="186" w:right="146" w:firstLine="239"/>
              <w:jc w:val="both"/>
              <w:rPr>
                <w:color w:val="000000"/>
                <w:lang w:val="ru-RU" w:eastAsia="en-US"/>
              </w:rPr>
            </w:pPr>
            <w:r w:rsidRPr="00922A5C">
              <w:rPr>
                <w:color w:val="000000"/>
                <w:lang w:eastAsia="en-US"/>
              </w:rPr>
              <w:t xml:space="preserve">Застосування штрафних (фінансових) санкцій за порушення правил сплати (перерахування) податків, зборів (обов’язкових платежів), за неподання та/або несвоєчасне подання звітності, встановленої законодавством, контроль за додержанням якого покладено на державну податкову службу, за порушення вимог податкового та іншого законодавства, здійснення контролю за нарахуванням платниками податків </w:t>
            </w:r>
            <w:r w:rsidRPr="00922A5C">
              <w:rPr>
                <w:color w:val="000000"/>
                <w:lang w:eastAsia="en-US"/>
              </w:rPr>
              <w:lastRenderedPageBreak/>
              <w:t>штрафних санкцій за умови самостійного внесення змін до податкової звітності.</w:t>
            </w:r>
          </w:p>
          <w:p w:rsidR="00DD6786" w:rsidRDefault="00DD6786" w:rsidP="00DD6786">
            <w:pPr>
              <w:ind w:left="186" w:right="146" w:firstLine="239"/>
              <w:jc w:val="both"/>
              <w:rPr>
                <w:color w:val="000000"/>
                <w:lang w:val="ru-RU" w:eastAsia="en-US"/>
              </w:rPr>
            </w:pPr>
            <w:r w:rsidRPr="00A320F4">
              <w:rPr>
                <w:color w:val="000000"/>
                <w:lang w:eastAsia="en-US"/>
              </w:rPr>
              <w:t>Забезпечення в межах компетенції достовірного та своєчасного відображення первинних показників в підсистемах інформаційної системи органів державної податкової служби та їх відповідним перенесенням до інтегрованої картки платника.</w:t>
            </w:r>
          </w:p>
          <w:p w:rsidR="005C3BF9" w:rsidRPr="00272358" w:rsidRDefault="00DD6786" w:rsidP="00DD6786">
            <w:pPr>
              <w:ind w:left="90" w:right="192" w:firstLine="425"/>
              <w:jc w:val="both"/>
            </w:pPr>
            <w:r w:rsidRPr="00A320F4">
              <w:rPr>
                <w:color w:val="000000"/>
                <w:lang w:eastAsia="en-US"/>
              </w:rPr>
              <w:t>Надання адміністративних послуг в межах компетенції, розгляд звернень громадян та надання відповідей на них в межах компетенції.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ind w:left="186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63A65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2132B4">
            <w:pPr>
              <w:ind w:left="186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2132B4">
            <w:pPr>
              <w:ind w:left="186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86" w:rsidRDefault="00DD6786" w:rsidP="00DD6786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632292" w:rsidRDefault="005C3BF9" w:rsidP="002132B4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3942F9" w:rsidP="002132B4">
            <w:pPr>
              <w:tabs>
                <w:tab w:val="left" w:pos="3519"/>
              </w:tabs>
              <w:ind w:left="142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2132B4">
            <w:pPr>
              <w:tabs>
                <w:tab w:val="left" w:pos="3519"/>
              </w:tabs>
              <w:ind w:left="142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</w:t>
            </w:r>
            <w:r w:rsidR="005C3BF9">
              <w:lastRenderedPageBreak/>
              <w:t xml:space="preserve">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2132B4">
            <w:pPr>
              <w:tabs>
                <w:tab w:val="left" w:pos="3519"/>
              </w:tabs>
              <w:ind w:left="142" w:right="146"/>
            </w:pPr>
            <w:r>
              <w:t>Подача додатків до заяви не є обов’язковою.</w:t>
            </w:r>
          </w:p>
          <w:p w:rsidR="005C3BF9" w:rsidRDefault="005C3BF9" w:rsidP="002132B4">
            <w:pPr>
              <w:tabs>
                <w:tab w:val="left" w:pos="3519"/>
              </w:tabs>
              <w:ind w:left="142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2132B4">
            <w:pPr>
              <w:tabs>
                <w:tab w:val="left" w:pos="3519"/>
              </w:tabs>
              <w:ind w:left="142" w:right="146"/>
            </w:pPr>
            <w:r>
              <w:t xml:space="preserve">Документи приймаються до 17 год. 00 хв. </w:t>
            </w:r>
          </w:p>
          <w:p w:rsidR="005C3BF9" w:rsidRDefault="00855F12" w:rsidP="002132B4">
            <w:pPr>
              <w:tabs>
                <w:tab w:val="left" w:pos="3519"/>
              </w:tabs>
              <w:ind w:left="142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2132B4">
            <w:pPr>
              <w:tabs>
                <w:tab w:val="left" w:pos="3519"/>
              </w:tabs>
              <w:ind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ind w:left="142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2132B4">
            <w:pPr>
              <w:ind w:left="142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2132B4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3942F9" w:rsidRDefault="003942F9" w:rsidP="002132B4">
            <w:pPr>
              <w:ind w:left="147" w:right="97"/>
              <w:rPr>
                <w:b/>
              </w:rPr>
            </w:pPr>
          </w:p>
          <w:p w:rsidR="005C3BF9" w:rsidRPr="00034DD5" w:rsidRDefault="005C3BF9" w:rsidP="002132B4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2132B4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2132B4">
            <w:pPr>
              <w:ind w:left="142" w:right="104"/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2132B4">
            <w:pPr>
              <w:ind w:left="142" w:right="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2132B4">
            <w:pPr>
              <w:ind w:left="142" w:right="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2132B4">
            <w:pPr>
              <w:ind w:left="142" w:right="104"/>
            </w:pPr>
          </w:p>
          <w:p w:rsidR="005C3BF9" w:rsidRDefault="005C3BF9" w:rsidP="002132B4">
            <w:pPr>
              <w:ind w:left="142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ind w:left="240" w:right="104"/>
            </w:pPr>
          </w:p>
          <w:p w:rsidR="005C3BF9" w:rsidRPr="00241C50" w:rsidRDefault="00D9013C" w:rsidP="002132B4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2132B4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2132B4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5F5BEE">
              <w:t>(бажано за фахом економічного спрямування)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2132B4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2132B4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2132B4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2132B4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FE19BD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65" w:rsidRDefault="005C16C9" w:rsidP="00F63A65">
            <w:pPr>
              <w:pStyle w:val="a8"/>
              <w:ind w:left="212" w:right="192"/>
            </w:pPr>
            <w:r w:rsidRPr="005C16C9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</w:t>
            </w:r>
            <w:r w:rsidRPr="005C16C9"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F63A65">
              <w:t>;</w:t>
            </w:r>
          </w:p>
          <w:p w:rsidR="00CF40CA" w:rsidRPr="00CF40CA" w:rsidRDefault="00F63A65" w:rsidP="00F63A65">
            <w:pPr>
              <w:pStyle w:val="a8"/>
              <w:ind w:left="212" w:right="192"/>
            </w:pPr>
            <w: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9E3F84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16C9" w:rsidRPr="00CF40CA" w:rsidRDefault="005C16C9" w:rsidP="009E3F84">
            <w:pPr>
              <w:pStyle w:val="a8"/>
              <w:ind w:left="212" w:right="192"/>
            </w:pPr>
            <w:r>
              <w:t xml:space="preserve">- </w:t>
            </w:r>
            <w:r w:rsidRPr="00CF40CA">
              <w:t xml:space="preserve">здатність брати на себе зобов’язання, чітко їх дотримуватись і виконувати 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9E3F84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9E3F84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Default="005C16C9" w:rsidP="009E3F84">
            <w:pPr>
              <w:pStyle w:val="a8"/>
              <w:ind w:left="70" w:right="192" w:firstLine="142"/>
            </w:pPr>
            <w:r w:rsidRPr="00684DC3">
              <w:t>- оптимізм</w:t>
            </w:r>
          </w:p>
          <w:p w:rsidR="006B4780" w:rsidRPr="00684DC3" w:rsidRDefault="006B4780" w:rsidP="009E3F84">
            <w:pPr>
              <w:pStyle w:val="a8"/>
              <w:ind w:left="70" w:right="192" w:firstLine="142"/>
            </w:pP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2132B4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2132B4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2132B4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2132B4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2132B4">
            <w:pPr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2132B4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2132B4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2132B4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5C16C9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7A4C64" w:rsidRDefault="005C16C9" w:rsidP="005C16C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684DC3" w:rsidRDefault="005C16C9" w:rsidP="002132B4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2132B4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2132B4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5C16C9">
            <w:pPr>
              <w:ind w:left="232" w:right="146"/>
              <w:jc w:val="both"/>
            </w:pPr>
            <w:r>
              <w:t>Знання:</w:t>
            </w:r>
          </w:p>
          <w:p w:rsidR="005C16C9" w:rsidRPr="00414BAF" w:rsidRDefault="00D46D15" w:rsidP="00414BAF">
            <w:pPr>
              <w:ind w:left="232" w:right="146"/>
              <w:jc w:val="both"/>
            </w:pPr>
            <w:r w:rsidRPr="00D46D15">
              <w:t>Податкового кодексу України</w:t>
            </w:r>
            <w:r>
              <w:t>.</w:t>
            </w: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AE1465">
      <w:headerReference w:type="default" r:id="rId7"/>
      <w:type w:val="continuous"/>
      <w:pgSz w:w="11906" w:h="16838"/>
      <w:pgMar w:top="1135" w:right="567" w:bottom="1134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F3" w:rsidRDefault="001807F3" w:rsidP="00AE1465">
      <w:r>
        <w:separator/>
      </w:r>
    </w:p>
  </w:endnote>
  <w:endnote w:type="continuationSeparator" w:id="0">
    <w:p w:rsidR="001807F3" w:rsidRDefault="001807F3" w:rsidP="00AE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F3" w:rsidRDefault="001807F3" w:rsidP="00AE1465">
      <w:r>
        <w:separator/>
      </w:r>
    </w:p>
  </w:footnote>
  <w:footnote w:type="continuationSeparator" w:id="0">
    <w:p w:rsidR="001807F3" w:rsidRDefault="001807F3" w:rsidP="00AE1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891"/>
      <w:docPartObj>
        <w:docPartGallery w:val="Page Numbers (Top of Page)"/>
        <w:docPartUnique/>
      </w:docPartObj>
    </w:sdtPr>
    <w:sdtContent>
      <w:p w:rsidR="00AE1465" w:rsidRDefault="002A0FA0">
        <w:pPr>
          <w:pStyle w:val="aa"/>
          <w:jc w:val="center"/>
        </w:pPr>
        <w:fldSimple w:instr=" PAGE   \* MERGEFORMAT ">
          <w:r w:rsidR="00CA50DD">
            <w:rPr>
              <w:noProof/>
            </w:rPr>
            <w:t>4</w:t>
          </w:r>
        </w:fldSimple>
      </w:p>
    </w:sdtContent>
  </w:sdt>
  <w:p w:rsidR="00AE1465" w:rsidRDefault="00AE146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80A2F"/>
    <w:rsid w:val="000817D9"/>
    <w:rsid w:val="00087E71"/>
    <w:rsid w:val="000F516A"/>
    <w:rsid w:val="00117D1C"/>
    <w:rsid w:val="001236D6"/>
    <w:rsid w:val="00133BFE"/>
    <w:rsid w:val="001807F3"/>
    <w:rsid w:val="00183A37"/>
    <w:rsid w:val="0019638C"/>
    <w:rsid w:val="001A0721"/>
    <w:rsid w:val="001A5D25"/>
    <w:rsid w:val="001B6978"/>
    <w:rsid w:val="002132B4"/>
    <w:rsid w:val="002161B2"/>
    <w:rsid w:val="0022180E"/>
    <w:rsid w:val="0024587D"/>
    <w:rsid w:val="00253D73"/>
    <w:rsid w:val="00254920"/>
    <w:rsid w:val="00255330"/>
    <w:rsid w:val="00263B14"/>
    <w:rsid w:val="002A0FA0"/>
    <w:rsid w:val="002B1D00"/>
    <w:rsid w:val="002C2EEE"/>
    <w:rsid w:val="002C6772"/>
    <w:rsid w:val="0033305B"/>
    <w:rsid w:val="003740B3"/>
    <w:rsid w:val="00381B3E"/>
    <w:rsid w:val="003942F9"/>
    <w:rsid w:val="003B318D"/>
    <w:rsid w:val="0041150E"/>
    <w:rsid w:val="00414BAF"/>
    <w:rsid w:val="00444A0F"/>
    <w:rsid w:val="00463B4C"/>
    <w:rsid w:val="00467828"/>
    <w:rsid w:val="005C16C9"/>
    <w:rsid w:val="005C3BF9"/>
    <w:rsid w:val="005F5BEE"/>
    <w:rsid w:val="0060617D"/>
    <w:rsid w:val="0062571F"/>
    <w:rsid w:val="00654EFA"/>
    <w:rsid w:val="006B4780"/>
    <w:rsid w:val="006F4DBD"/>
    <w:rsid w:val="008500B3"/>
    <w:rsid w:val="00855F12"/>
    <w:rsid w:val="00857AC9"/>
    <w:rsid w:val="0090027E"/>
    <w:rsid w:val="00933C0D"/>
    <w:rsid w:val="009C2976"/>
    <w:rsid w:val="00AB5213"/>
    <w:rsid w:val="00AE1465"/>
    <w:rsid w:val="00AF18A7"/>
    <w:rsid w:val="00B050F0"/>
    <w:rsid w:val="00B144CE"/>
    <w:rsid w:val="00B84EB9"/>
    <w:rsid w:val="00C1138B"/>
    <w:rsid w:val="00C33442"/>
    <w:rsid w:val="00C91830"/>
    <w:rsid w:val="00CA50DD"/>
    <w:rsid w:val="00CE2CC9"/>
    <w:rsid w:val="00CE6063"/>
    <w:rsid w:val="00CF40CA"/>
    <w:rsid w:val="00D1044F"/>
    <w:rsid w:val="00D46D15"/>
    <w:rsid w:val="00D545AD"/>
    <w:rsid w:val="00D832EB"/>
    <w:rsid w:val="00D9013C"/>
    <w:rsid w:val="00DD6786"/>
    <w:rsid w:val="00E276CF"/>
    <w:rsid w:val="00EF5233"/>
    <w:rsid w:val="00F35EC3"/>
    <w:rsid w:val="00F63A65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E146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E1465"/>
    <w:rPr>
      <w:rFonts w:eastAsia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AE1465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AE1465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4923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9</cp:revision>
  <dcterms:created xsi:type="dcterms:W3CDTF">2021-07-22T11:19:00Z</dcterms:created>
  <dcterms:modified xsi:type="dcterms:W3CDTF">2021-07-29T11:30:00Z</dcterms:modified>
</cp:coreProperties>
</file>