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814FD8">
      <w:pPr>
        <w:rPr>
          <w:rFonts w:ascii="e-Ukraine" w:hAnsi="e-Ukraine" w:cs="e-Ukraine"/>
        </w:rPr>
      </w:pPr>
      <w:r w:rsidRPr="00814FD8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814FD8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4640C3" w:rsidRPr="008941E8" w:rsidRDefault="004640C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4640C3" w:rsidRPr="00534D03" w:rsidRDefault="004640C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4640C3" w:rsidRPr="008941E8" w:rsidRDefault="004640C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4640C3" w:rsidRPr="008941E8" w:rsidRDefault="004640C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814FD8">
      <w:pPr>
        <w:rPr>
          <w:rFonts w:ascii="e-Ukraine" w:hAnsi="e-Ukraine" w:cs="e-Ukraine"/>
        </w:rPr>
      </w:pPr>
      <w:r w:rsidRPr="00814FD8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814FD8">
      <w:pPr>
        <w:rPr>
          <w:rFonts w:ascii="e-Ukraine" w:hAnsi="e-Ukraine" w:cs="e-Ukraine"/>
        </w:rPr>
      </w:pPr>
      <w:r w:rsidRPr="00814FD8">
        <w:rPr>
          <w:noProof/>
          <w:lang w:val="ru-RU" w:eastAsia="ru-RU"/>
        </w:rPr>
        <w:pict>
          <v:shape id="Поле 8" o:spid="_x0000_s1029" type="#_x0000_t202" style="position:absolute;margin-left:-4.8pt;margin-top:21pt;width:347pt;height:55pt;z-index:251657728;visibility:visible;v-text-anchor:middle" filled="f" stroked="f" strokeweight=".5pt">
            <v:textbox style="mso-next-textbox:#Поле 8">
              <w:txbxContent>
                <w:p w:rsidR="004640C3" w:rsidRPr="00EF4D6E" w:rsidRDefault="004640C3" w:rsidP="00F12E29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  <w:proofErr w:type="spellStart"/>
                  <w:r w:rsidRPr="00F17515">
                    <w:rPr>
                      <w:rFonts w:ascii="Arial Black" w:hAnsi="Arial Black"/>
                      <w:sz w:val="28"/>
                      <w:szCs w:val="28"/>
                    </w:rPr>
                    <w:t>Трудові</w:t>
                  </w:r>
                  <w:proofErr w:type="spellEnd"/>
                  <w:r w:rsidRPr="00F17515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17515">
                    <w:rPr>
                      <w:rFonts w:ascii="Arial Black" w:hAnsi="Arial Black"/>
                      <w:sz w:val="28"/>
                      <w:szCs w:val="28"/>
                    </w:rPr>
                    <w:t>відносини</w:t>
                  </w:r>
                  <w:proofErr w:type="spellEnd"/>
                  <w:r w:rsidRPr="00F17515">
                    <w:rPr>
                      <w:rFonts w:ascii="Arial Black" w:hAnsi="Arial Black"/>
                      <w:sz w:val="28"/>
                      <w:szCs w:val="28"/>
                    </w:rPr>
                    <w:t xml:space="preserve">: </w:t>
                  </w:r>
                  <w:r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 xml:space="preserve">                                       </w:t>
                  </w:r>
                  <w:proofErr w:type="spellStart"/>
                  <w:r w:rsidRPr="00F17515">
                    <w:rPr>
                      <w:rFonts w:ascii="Arial Black" w:hAnsi="Arial Black"/>
                      <w:sz w:val="28"/>
                      <w:szCs w:val="28"/>
                    </w:rPr>
                    <w:t>надомна</w:t>
                  </w:r>
                  <w:proofErr w:type="spellEnd"/>
                  <w:r w:rsidRPr="00F17515">
                    <w:rPr>
                      <w:rFonts w:ascii="Arial Black" w:hAnsi="Arial Black"/>
                      <w:sz w:val="28"/>
                      <w:szCs w:val="28"/>
                    </w:rPr>
                    <w:t xml:space="preserve"> та </w:t>
                  </w:r>
                  <w:proofErr w:type="spellStart"/>
                  <w:r w:rsidRPr="00F17515">
                    <w:rPr>
                      <w:rFonts w:ascii="Arial Black" w:hAnsi="Arial Black"/>
                      <w:sz w:val="28"/>
                      <w:szCs w:val="28"/>
                    </w:rPr>
                    <w:t>дистанційна</w:t>
                  </w:r>
                  <w:proofErr w:type="spellEnd"/>
                  <w:r w:rsidRPr="00F12E29">
                    <w:rPr>
                      <w:rFonts w:ascii="Arial Black" w:hAnsi="Arial Black"/>
                      <w:sz w:val="28"/>
                      <w:szCs w:val="28"/>
                    </w:rPr>
                    <w:t xml:space="preserve"> робота</w:t>
                  </w: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4640C3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814FD8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0;width:190pt;height:26.35pt;z-index:251656704;visibility:visible" filled="f" stroked="f" strokeweight=".5pt">
            <v:textbox style="mso-next-textbox:#Поле 9">
              <w:txbxContent>
                <w:p w:rsidR="004640C3" w:rsidRPr="00B67529" w:rsidRDefault="004640C3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травень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4640C3" w:rsidRDefault="004640C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4640C3" w:rsidRPr="00026C80" w:rsidRDefault="004640C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4640C3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F17515" w:rsidRPr="004640C3" w:rsidRDefault="00B23C1D" w:rsidP="00F12E29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lang w:eastAsia="ru-RU"/>
        </w:rPr>
      </w:pPr>
      <w:r w:rsidRPr="004640C3">
        <w:rPr>
          <w:rFonts w:ascii="Arial" w:hAnsi="Arial" w:cs="Arial"/>
          <w:noProof/>
          <w:color w:val="000000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4640C3">
        <w:rPr>
          <w:rFonts w:ascii="Arial" w:hAnsi="Arial" w:cs="Arial"/>
          <w:noProof/>
          <w:color w:val="000000"/>
        </w:rPr>
        <w:t>айо</w:t>
      </w:r>
      <w:r w:rsidRPr="004640C3">
        <w:rPr>
          <w:rFonts w:ascii="Arial" w:hAnsi="Arial" w:cs="Arial"/>
          <w:noProof/>
          <w:color w:val="000000"/>
        </w:rPr>
        <w:t>н</w:t>
      </w:r>
      <w:r w:rsidR="009A3C86" w:rsidRPr="004640C3">
        <w:rPr>
          <w:rFonts w:ascii="Arial" w:hAnsi="Arial" w:cs="Arial"/>
          <w:noProof/>
          <w:color w:val="000000"/>
        </w:rPr>
        <w:t>)</w:t>
      </w:r>
      <w:r w:rsidR="00E4784B" w:rsidRPr="004640C3">
        <w:rPr>
          <w:rFonts w:ascii="Arial" w:hAnsi="Arial" w:cs="Arial"/>
          <w:noProof/>
          <w:color w:val="000000"/>
        </w:rPr>
        <w:t xml:space="preserve"> </w:t>
      </w:r>
      <w:r w:rsidR="00F17515" w:rsidRPr="004640C3">
        <w:rPr>
          <w:rFonts w:ascii="Arial" w:hAnsi="Arial" w:cs="Arial"/>
          <w:lang w:eastAsia="ru-RU"/>
        </w:rPr>
        <w:t xml:space="preserve">звертає увагу, що трудове законодавство чітко розділяє роботу поза межами приміщення роботодавця на два різні види: надомну і дистанційну.  </w:t>
      </w:r>
    </w:p>
    <w:p w:rsidR="00F17515" w:rsidRPr="004640C3" w:rsidRDefault="00F17515" w:rsidP="00F12E29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4640C3">
        <w:rPr>
          <w:rFonts w:ascii="Arial" w:hAnsi="Arial" w:cs="Arial"/>
          <w:sz w:val="24"/>
          <w:szCs w:val="24"/>
          <w:lang w:eastAsia="ru-RU"/>
        </w:rPr>
        <w:t xml:space="preserve">При цьому, правила для найманого працівника та роботодавця у таких випадках відрізняються. </w:t>
      </w:r>
    </w:p>
    <w:p w:rsidR="00F17515" w:rsidRPr="004640C3" w:rsidRDefault="00F17515" w:rsidP="00F12E29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4640C3">
        <w:rPr>
          <w:rFonts w:ascii="Arial" w:hAnsi="Arial" w:cs="Arial"/>
          <w:sz w:val="24"/>
          <w:szCs w:val="24"/>
          <w:lang w:eastAsia="ru-RU"/>
        </w:rPr>
        <w:t xml:space="preserve">Так, надомна робота передбачає виконання завдань за місцем проживання працівника або в іншому обраному ним приміщенні, яке має чітку адресу. </w:t>
      </w:r>
    </w:p>
    <w:p w:rsidR="00F17515" w:rsidRPr="004640C3" w:rsidRDefault="00F17515" w:rsidP="00F12E29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4640C3">
        <w:rPr>
          <w:rFonts w:ascii="Arial" w:hAnsi="Arial" w:cs="Arial"/>
          <w:sz w:val="24"/>
          <w:szCs w:val="24"/>
          <w:lang w:eastAsia="ru-RU"/>
        </w:rPr>
        <w:t xml:space="preserve">Робоче місце працівника є постійним. Змінювати його за власним бажанням без згоди керівництва не можна. Відмова у зміні локації з боку роботодавця має бути обґрунтованою. </w:t>
      </w:r>
    </w:p>
    <w:p w:rsidR="00F17515" w:rsidRPr="004640C3" w:rsidRDefault="00F17515" w:rsidP="00F12E29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4640C3">
        <w:rPr>
          <w:rFonts w:ascii="Arial" w:hAnsi="Arial" w:cs="Arial"/>
          <w:sz w:val="24"/>
          <w:szCs w:val="24"/>
          <w:lang w:eastAsia="ru-RU"/>
        </w:rPr>
        <w:t xml:space="preserve">На працівника поширюється загальний графік роботи підприємства, установи чи організації. Це означає, що тривалість робочого дня та перерви відповідають правилам внутрішнього розпорядку компанії, якщо інше не прописано в договорі. </w:t>
      </w:r>
    </w:p>
    <w:p w:rsidR="00F17515" w:rsidRPr="004640C3" w:rsidRDefault="00F17515" w:rsidP="00F12E29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4640C3">
        <w:rPr>
          <w:rFonts w:ascii="Arial" w:hAnsi="Arial" w:cs="Arial"/>
          <w:sz w:val="24"/>
          <w:szCs w:val="24"/>
          <w:lang w:eastAsia="ru-RU"/>
        </w:rPr>
        <w:t xml:space="preserve">Роботодавець зобов'язаний надати необхідні інструменти, матеріали та техніку. Якщо працівник використовує власні засоби виробництва, він має право на отримання компенсації. </w:t>
      </w:r>
    </w:p>
    <w:p w:rsidR="00F17515" w:rsidRPr="004640C3" w:rsidRDefault="00F17515" w:rsidP="00F12E29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4640C3">
        <w:rPr>
          <w:rFonts w:ascii="Arial" w:hAnsi="Arial" w:cs="Arial"/>
          <w:sz w:val="24"/>
          <w:szCs w:val="24"/>
          <w:lang w:eastAsia="ru-RU"/>
        </w:rPr>
        <w:t xml:space="preserve">Такий формат запроваджується для фахівців, які вже мають практичні навички для виконання роботи або пройшли відповідне навчання. </w:t>
      </w:r>
    </w:p>
    <w:p w:rsidR="00F17515" w:rsidRPr="004640C3" w:rsidRDefault="00F17515" w:rsidP="00F12E29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4640C3">
        <w:rPr>
          <w:rFonts w:ascii="Arial" w:hAnsi="Arial" w:cs="Arial"/>
          <w:sz w:val="24"/>
          <w:szCs w:val="24"/>
          <w:lang w:eastAsia="ru-RU"/>
        </w:rPr>
        <w:t xml:space="preserve">Дистанційна робота – це форма організації праці, за якої завдання виконуються у будь-якому місці на вибір працівника за допомогою </w:t>
      </w:r>
      <w:proofErr w:type="spellStart"/>
      <w:r w:rsidRPr="004640C3">
        <w:rPr>
          <w:rFonts w:ascii="Arial" w:hAnsi="Arial" w:cs="Arial"/>
          <w:sz w:val="24"/>
          <w:szCs w:val="24"/>
          <w:lang w:eastAsia="ru-RU"/>
        </w:rPr>
        <w:t>інтернету</w:t>
      </w:r>
      <w:proofErr w:type="spellEnd"/>
      <w:r w:rsidRPr="004640C3">
        <w:rPr>
          <w:rFonts w:ascii="Arial" w:hAnsi="Arial" w:cs="Arial"/>
          <w:sz w:val="24"/>
          <w:szCs w:val="24"/>
          <w:lang w:eastAsia="ru-RU"/>
        </w:rPr>
        <w:t xml:space="preserve"> та сучасних засобів зв'язку. </w:t>
      </w:r>
    </w:p>
    <w:p w:rsidR="00F17515" w:rsidRPr="004640C3" w:rsidRDefault="00F17515" w:rsidP="00F12E29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4640C3">
        <w:rPr>
          <w:rFonts w:ascii="Arial" w:hAnsi="Arial" w:cs="Arial"/>
          <w:sz w:val="24"/>
          <w:szCs w:val="24"/>
          <w:lang w:eastAsia="ru-RU"/>
        </w:rPr>
        <w:t xml:space="preserve">Працівник самостійно визначає, де йому працювати, та несе особисту відповідальність за безпеку та умови праці на цьому місці. </w:t>
      </w:r>
    </w:p>
    <w:p w:rsidR="00F17515" w:rsidRPr="004640C3" w:rsidRDefault="00F17515" w:rsidP="00F12E29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4640C3">
        <w:rPr>
          <w:rFonts w:ascii="Arial" w:hAnsi="Arial" w:cs="Arial"/>
          <w:sz w:val="24"/>
          <w:szCs w:val="24"/>
          <w:lang w:eastAsia="ru-RU"/>
        </w:rPr>
        <w:t xml:space="preserve">Загальні правила внутрішнього розпорядку компанії на дистанційну роботу не поширюються, проте загальна кількість робочих годин не повинна перевищувати встановлені законом норми. </w:t>
      </w:r>
    </w:p>
    <w:p w:rsidR="00F17515" w:rsidRPr="004640C3" w:rsidRDefault="00F17515" w:rsidP="00F12E29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4640C3">
        <w:rPr>
          <w:rFonts w:ascii="Arial" w:hAnsi="Arial" w:cs="Arial"/>
          <w:sz w:val="24"/>
          <w:szCs w:val="24"/>
          <w:lang w:eastAsia="ru-RU"/>
        </w:rPr>
        <w:t xml:space="preserve">Важливою гарантією є період відпочинку, під час якого працівник може не відповідати на дзвінки чи повідомлення керівництва. Це не вважається порушенням дисципліни. </w:t>
      </w:r>
    </w:p>
    <w:p w:rsidR="00F17515" w:rsidRPr="004640C3" w:rsidRDefault="00F17515" w:rsidP="00F12E29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4640C3">
        <w:rPr>
          <w:rFonts w:ascii="Arial" w:hAnsi="Arial" w:cs="Arial"/>
          <w:sz w:val="24"/>
          <w:szCs w:val="24"/>
          <w:lang w:eastAsia="ru-RU"/>
        </w:rPr>
        <w:t xml:space="preserve">Звертаємо увагу, що незалежно від обраної форми, тривалість робочого часу має відповідати державним нормам, а всі умови роботи чітко фіксуються у трудовому договорі.  </w:t>
      </w:r>
    </w:p>
    <w:p w:rsidR="00F17515" w:rsidRPr="004640C3" w:rsidRDefault="00F17515" w:rsidP="00F12E29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4640C3">
        <w:rPr>
          <w:rFonts w:ascii="Arial" w:hAnsi="Arial" w:cs="Arial"/>
          <w:sz w:val="24"/>
          <w:szCs w:val="24"/>
          <w:lang w:eastAsia="ru-RU"/>
        </w:rPr>
        <w:t xml:space="preserve">Нагадуємо, що порядок оформлення трудових відносин з найманими працівниками має три ключові етапи:  </w:t>
      </w:r>
    </w:p>
    <w:p w:rsidR="00F17515" w:rsidRPr="004640C3" w:rsidRDefault="00F17515" w:rsidP="00F12E29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4640C3">
        <w:rPr>
          <w:rFonts w:ascii="Arial" w:hAnsi="Arial" w:cs="Arial"/>
          <w:sz w:val="24"/>
          <w:szCs w:val="24"/>
          <w:lang w:eastAsia="ru-RU"/>
        </w:rPr>
        <w:t xml:space="preserve">- укладення трудового договору; </w:t>
      </w:r>
    </w:p>
    <w:p w:rsidR="00F17515" w:rsidRPr="004640C3" w:rsidRDefault="00F17515" w:rsidP="00F12E29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4640C3">
        <w:rPr>
          <w:rFonts w:ascii="Arial" w:hAnsi="Arial" w:cs="Arial"/>
          <w:sz w:val="24"/>
          <w:szCs w:val="24"/>
          <w:lang w:eastAsia="ru-RU"/>
        </w:rPr>
        <w:t xml:space="preserve">- оформлення наказу про прийняття на роботу працівника; </w:t>
      </w:r>
    </w:p>
    <w:p w:rsidR="00F17515" w:rsidRPr="004640C3" w:rsidRDefault="00F17515" w:rsidP="00F12E29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4640C3">
        <w:rPr>
          <w:rFonts w:ascii="Arial" w:hAnsi="Arial" w:cs="Arial"/>
          <w:sz w:val="24"/>
          <w:szCs w:val="24"/>
          <w:lang w:eastAsia="ru-RU"/>
        </w:rPr>
        <w:t xml:space="preserve">- повідомлення органів податкової служби. </w:t>
      </w:r>
    </w:p>
    <w:p w:rsidR="002E0A60" w:rsidRDefault="002E0A60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</w:p>
    <w:p w:rsidR="00257FFB" w:rsidRPr="00B67529" w:rsidRDefault="00257FFB" w:rsidP="002E0A60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4640C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 w:rsidRPr="00814FD8">
        <w:rPr>
          <w:noProof/>
          <w:sz w:val="24"/>
          <w:szCs w:val="24"/>
          <w:lang w:val="ru-RU" w:eastAsia="ru-RU"/>
        </w:rPr>
        <w:pict>
          <v:shape id="Поле 10" o:spid="_x0000_s1031" type="#_x0000_t202" style="position:absolute;left:0;text-align:left;margin-left:-4.8pt;margin-top:19.9pt;width:500pt;height:59.85pt;z-index:251660800;visibility:visible" fillcolor="#0070c0" stroked="f" strokeweight=".5pt">
            <v:textbox style="mso-next-textbox:#Поле 10">
              <w:txbxContent>
                <w:p w:rsidR="004640C3" w:rsidRPr="004640C3" w:rsidRDefault="004640C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4640C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4640C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4640C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4640C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4640C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4640C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4640C3" w:rsidRPr="004640C3" w:rsidRDefault="004640C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4640C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ент  ДПС України: 0-800-501-007</w:t>
                  </w:r>
                  <w:r w:rsidRPr="004640C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4640C3" w:rsidRPr="004640C3" w:rsidRDefault="004640C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4640C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(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«5</w:t>
                  </w:r>
                  <w:r w:rsidRPr="004640C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4640C3" w:rsidRPr="004640C3" w:rsidRDefault="004640C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4640C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4640C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«4</w:t>
                  </w:r>
                  <w:r w:rsidRPr="004640C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4640C3" w:rsidRPr="004640C3" w:rsidRDefault="004640C3" w:rsidP="00AD480B">
                  <w:pPr>
                    <w:spacing w:after="0"/>
                    <w:rPr>
                      <w:rFonts w:ascii="e-Ukraine" w:hAnsi="e-Ukraine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B30D9"/>
    <w:rsid w:val="001C0210"/>
    <w:rsid w:val="001D05BE"/>
    <w:rsid w:val="001D3E82"/>
    <w:rsid w:val="001D486B"/>
    <w:rsid w:val="001D7D7A"/>
    <w:rsid w:val="001E2CBD"/>
    <w:rsid w:val="001E6336"/>
    <w:rsid w:val="001F7B59"/>
    <w:rsid w:val="002001F8"/>
    <w:rsid w:val="00204035"/>
    <w:rsid w:val="002069EB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28B8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0A60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A55"/>
    <w:rsid w:val="003E486B"/>
    <w:rsid w:val="003E5B8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40C3"/>
    <w:rsid w:val="00466EC9"/>
    <w:rsid w:val="00472C5B"/>
    <w:rsid w:val="00472D57"/>
    <w:rsid w:val="004737E5"/>
    <w:rsid w:val="00474A96"/>
    <w:rsid w:val="00475C20"/>
    <w:rsid w:val="00476610"/>
    <w:rsid w:val="00481826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2EE2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C5302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158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4FD8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366D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3643"/>
    <w:rsid w:val="008E573A"/>
    <w:rsid w:val="008E6040"/>
    <w:rsid w:val="008E692D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1ED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17FA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3234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5721A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4D6E"/>
    <w:rsid w:val="00EF5B29"/>
    <w:rsid w:val="00EF714A"/>
    <w:rsid w:val="00F0137F"/>
    <w:rsid w:val="00F01CD2"/>
    <w:rsid w:val="00F02BFD"/>
    <w:rsid w:val="00F10635"/>
    <w:rsid w:val="00F107CA"/>
    <w:rsid w:val="00F12E29"/>
    <w:rsid w:val="00F17515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127B"/>
    <w:rsid w:val="00F92BFE"/>
    <w:rsid w:val="00F952E2"/>
    <w:rsid w:val="00FA0C0F"/>
    <w:rsid w:val="00FA29E9"/>
    <w:rsid w:val="00FA3F03"/>
    <w:rsid w:val="00FA718C"/>
    <w:rsid w:val="00FB0BA7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85026-49F5-45F8-B48F-8A27C21F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2184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4</cp:revision>
  <cp:lastPrinted>2020-08-10T08:25:00Z</cp:lastPrinted>
  <dcterms:created xsi:type="dcterms:W3CDTF">2026-05-27T08:50:00Z</dcterms:created>
  <dcterms:modified xsi:type="dcterms:W3CDTF">2026-05-27T13:30:00Z</dcterms:modified>
</cp:coreProperties>
</file>