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B55EA">
      <w:pPr>
        <w:rPr>
          <w:rFonts w:ascii="e-Ukraine" w:hAnsi="e-Ukraine" w:cs="e-Ukraine"/>
        </w:rPr>
      </w:pPr>
      <w:r w:rsidRPr="00AB55E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AB55E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2D2D0D" w:rsidRPr="008941E8" w:rsidRDefault="002D2D0D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2D2D0D" w:rsidRPr="00534D03" w:rsidRDefault="002D2D0D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2D2D0D" w:rsidRPr="008941E8" w:rsidRDefault="002D2D0D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2D2D0D" w:rsidRPr="008941E8" w:rsidRDefault="002D2D0D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B55EA">
      <w:pPr>
        <w:rPr>
          <w:rFonts w:ascii="e-Ukraine" w:hAnsi="e-Ukraine" w:cs="e-Ukraine"/>
        </w:rPr>
      </w:pPr>
      <w:r w:rsidRPr="00AB55E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2D2D0D">
      <w:pPr>
        <w:rPr>
          <w:rFonts w:ascii="e-Ukraine" w:hAnsi="e-Ukraine" w:cs="e-Ukraine"/>
        </w:rPr>
      </w:pPr>
      <w:r w:rsidRPr="00AB55EA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18.6pt;width:387pt;height:103.35pt;z-index:251657728;visibility:visible;v-text-anchor:middle" filled="f" stroked="f" strokeweight=".5pt">
            <v:textbox style="mso-next-textbox:#Поле 8">
              <w:txbxContent>
                <w:p w:rsidR="002D2D0D" w:rsidRPr="00B536A2" w:rsidRDefault="002D2D0D" w:rsidP="00B536A2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Орендар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земельної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ділянки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зобов’язаний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надавати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до</w:t>
                  </w:r>
                  <w:proofErr w:type="gram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органу</w:t>
                  </w:r>
                  <w:proofErr w:type="gram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ДПС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копію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договору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оренди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земельної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>ділянки</w:t>
                  </w:r>
                  <w:proofErr w:type="spellEnd"/>
                  <w:r w:rsidRPr="00B536A2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536A2" w:rsidRDefault="002D2D0D" w:rsidP="000B7220">
      <w:pPr>
        <w:pStyle w:val="a3"/>
        <w:jc w:val="both"/>
        <w:rPr>
          <w:rFonts w:ascii="Arial" w:hAnsi="Arial" w:cs="Arial"/>
          <w:noProof/>
          <w:color w:val="000000"/>
        </w:rPr>
      </w:pPr>
      <w:r w:rsidRPr="00AB55E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34.5pt;width:190pt;height:26.35pt;z-index:251656704;visibility:visible" filled="f" stroked="f" strokeweight=".5pt">
            <v:textbox style="mso-next-textbox:#Поле 9">
              <w:txbxContent>
                <w:p w:rsidR="002D2D0D" w:rsidRPr="002D2D0D" w:rsidRDefault="002D2D0D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2D2D0D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>травень 202</w:t>
                  </w:r>
                  <w:r w:rsidRPr="002D2D0D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  <w:r w:rsidRPr="002D2D0D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 xml:space="preserve"> року</w:t>
                  </w:r>
                </w:p>
                <w:p w:rsidR="002D2D0D" w:rsidRPr="002D2D0D" w:rsidRDefault="002D2D0D" w:rsidP="006C0696">
                  <w:pPr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2D2D0D" w:rsidRPr="002D2D0D" w:rsidRDefault="002D2D0D" w:rsidP="006C0696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2D2D0D">
                    <w:rPr>
                      <w:i/>
                      <w:iCs/>
                      <w:sz w:val="28"/>
                      <w:szCs w:val="28"/>
                      <w:lang w:val="ru-RU"/>
                    </w:rPr>
                    <w:t>вересня</w:t>
                  </w:r>
                  <w:proofErr w:type="spellEnd"/>
                  <w:r w:rsidRPr="002D2D0D">
                    <w:rPr>
                      <w:i/>
                      <w:iCs/>
                      <w:sz w:val="28"/>
                      <w:szCs w:val="28"/>
                    </w:rPr>
                    <w:t xml:space="preserve"> 2018</w:t>
                  </w:r>
                  <w:r w:rsidRPr="002D2D0D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2D2D0D">
                    <w:rPr>
                      <w:i/>
                      <w:iCs/>
                      <w:sz w:val="28"/>
                      <w:szCs w:val="28"/>
                    </w:rPr>
                    <w:t xml:space="preserve">року </w:t>
                  </w:r>
                  <w:proofErr w:type="spellStart"/>
                  <w:proofErr w:type="gramStart"/>
                  <w:r w:rsidRPr="002D2D0D">
                    <w:rPr>
                      <w:i/>
                      <w:iCs/>
                      <w:sz w:val="28"/>
                      <w:szCs w:val="28"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536A2" w:rsidRDefault="00B536A2" w:rsidP="000B7220">
      <w:pPr>
        <w:pStyle w:val="a3"/>
        <w:jc w:val="both"/>
        <w:rPr>
          <w:rFonts w:ascii="Arial" w:hAnsi="Arial" w:cs="Arial"/>
          <w:noProof/>
          <w:color w:val="000000"/>
        </w:rPr>
      </w:pPr>
    </w:p>
    <w:p w:rsidR="00B536A2" w:rsidRDefault="00B536A2" w:rsidP="000B7220">
      <w:pPr>
        <w:pStyle w:val="a3"/>
        <w:jc w:val="both"/>
        <w:rPr>
          <w:rFonts w:ascii="Arial" w:hAnsi="Arial" w:cs="Arial"/>
          <w:noProof/>
          <w:color w:val="000000"/>
        </w:rPr>
      </w:pPr>
    </w:p>
    <w:p w:rsidR="000B7220" w:rsidRPr="002D2D0D" w:rsidRDefault="00B23C1D" w:rsidP="00B536A2">
      <w:pPr>
        <w:pStyle w:val="a3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D0D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2D2D0D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2D2D0D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2D2D0D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2D2D0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0B7220" w:rsidRPr="002D2D0D">
        <w:rPr>
          <w:rFonts w:ascii="Arial" w:hAnsi="Arial" w:cs="Arial"/>
          <w:sz w:val="28"/>
          <w:szCs w:val="28"/>
          <w:lang w:eastAsia="ru-RU"/>
        </w:rPr>
        <w:t xml:space="preserve">звертає увагу. </w:t>
      </w:r>
    </w:p>
    <w:p w:rsidR="000B7220" w:rsidRPr="00B536A2" w:rsidRDefault="000B7220" w:rsidP="00B536A2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2D2D0D">
        <w:rPr>
          <w:rFonts w:ascii="Arial" w:hAnsi="Arial" w:cs="Arial"/>
          <w:sz w:val="28"/>
          <w:szCs w:val="28"/>
          <w:lang w:eastAsia="ru-RU"/>
        </w:rPr>
        <w:t xml:space="preserve">Відповідно до абзацу п’ятого частини другої ст. 25 Закону України від 06 жовтня 1998 року № 161-XIV «Про оренду землі» (зі змінами та доповненнями) орендар земельної ділянки зобов’язаний у п’ятиденний строк після державної реєстрації права оренди земельної ділянки державної або комунальної власності надати копію договору оренди до відповідного податкового органу, а в разі оренди земельної ділянки в комплексі з розташованим на ній водним об’єктом – також відповідному територіальному органу центрального органу виконавчої влади, що реалізує державну політику у сфері розвитку водного господарства. </w:t>
      </w: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536A2" w:rsidRDefault="00B536A2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Default="00050567" w:rsidP="000B722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D2D0D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AB55E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1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2D2D0D" w:rsidRPr="002D2D0D" w:rsidRDefault="002D2D0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2D2D0D" w:rsidRPr="002D2D0D" w:rsidRDefault="002D2D0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2D2D0D" w:rsidRPr="002D2D0D" w:rsidRDefault="002D2D0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2D2D0D" w:rsidRPr="002D2D0D" w:rsidRDefault="002D2D0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2D2D0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2D2D0D" w:rsidRPr="002D2D0D" w:rsidRDefault="002D2D0D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B7220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350F"/>
    <w:rsid w:val="002B74F8"/>
    <w:rsid w:val="002B769B"/>
    <w:rsid w:val="002C0777"/>
    <w:rsid w:val="002C2470"/>
    <w:rsid w:val="002C2CB6"/>
    <w:rsid w:val="002C3EEC"/>
    <w:rsid w:val="002D2D0D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0794A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9DB"/>
    <w:rsid w:val="00A24D92"/>
    <w:rsid w:val="00A2566F"/>
    <w:rsid w:val="00A26B30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55EA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36A2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0F46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EE2B-0B34-4929-8221-0BF5EF6E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2026-05-27T09:17:00Z</dcterms:created>
  <dcterms:modified xsi:type="dcterms:W3CDTF">2026-05-27T13:55:00Z</dcterms:modified>
</cp:coreProperties>
</file>