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82A44">
      <w:pPr>
        <w:rPr>
          <w:rFonts w:ascii="e-Ukraine" w:hAnsi="e-Ukraine" w:cs="e-Ukraine"/>
        </w:rPr>
      </w:pPr>
      <w:r w:rsidRPr="00682A4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8027FF" w:rsidRPr="00DF2B45" w:rsidRDefault="008027FF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8027FF" w:rsidRPr="00DF2B45" w:rsidRDefault="008027F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F2B4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82A4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82A44">
      <w:pPr>
        <w:rPr>
          <w:rFonts w:ascii="e-Ukraine" w:hAnsi="e-Ukraine" w:cs="e-Ukraine"/>
        </w:rPr>
      </w:pPr>
      <w:r w:rsidRPr="00682A4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82A44">
      <w:pPr>
        <w:rPr>
          <w:rFonts w:ascii="e-Ukraine" w:hAnsi="e-Ukraine" w:cs="e-Ukraine"/>
        </w:rPr>
      </w:pPr>
      <w:r w:rsidRPr="00682A44">
        <w:rPr>
          <w:noProof/>
          <w:lang w:val="ru-RU" w:eastAsia="ru-RU"/>
        </w:rPr>
        <w:pict>
          <v:shape id="Поле 8" o:spid="_x0000_s1029" type="#_x0000_t202" style="position:absolute;margin-left:-4.8pt;margin-top:21pt;width:420.25pt;height:60.85pt;z-index:251657728;visibility:visible;v-text-anchor:middle" filled="f" stroked="f" strokeweight=".5pt">
            <v:textbox style="mso-next-textbox:#Поле 8">
              <w:txbxContent>
                <w:p w:rsidR="008027FF" w:rsidRPr="00CF7714" w:rsidRDefault="008027FF" w:rsidP="008C4E9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</w:pPr>
                  <w:r w:rsidRPr="00CF771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Податкова знижка за витратами на оренду жи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тла: хто може повернути частину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CF771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сплаченого ПДФО?</w:t>
                  </w:r>
                </w:p>
                <w:p w:rsidR="008027FF" w:rsidRPr="00050567" w:rsidRDefault="008027FF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Pr="00D51CEF" w:rsidRDefault="008027FF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Default="008027FF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027FF" w:rsidRPr="00AF5BEE" w:rsidRDefault="008027FF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027FF" w:rsidRPr="002078FE" w:rsidRDefault="008027FF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8027FF" w:rsidRPr="002078FE" w:rsidRDefault="008027F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8027FF" w:rsidRPr="00AF3176" w:rsidRDefault="008027F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Pr="00CF7714" w:rsidRDefault="00682A44" w:rsidP="008C4E93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82A4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8.25pt;width:190pt;height:22.1pt;z-index:251656704;visibility:visible" filled="f" stroked="f" strokeweight=".5pt">
            <v:textbox style="mso-next-textbox:#Поле 9">
              <w:txbxContent>
                <w:p w:rsidR="008027FF" w:rsidRPr="002E1C81" w:rsidRDefault="008027FF" w:rsidP="0048024A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2E1C8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8027FF" w:rsidRPr="002E1C81" w:rsidRDefault="008027FF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8027FF" w:rsidRPr="002E1C81" w:rsidRDefault="008027FF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2E1C81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2E1C81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2E1C81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2E1C81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2E1C81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C4E93" w:rsidRPr="00CF7714" w:rsidRDefault="008C4E93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0"/>
          <w:szCs w:val="20"/>
        </w:rPr>
      </w:pPr>
    </w:p>
    <w:p w:rsidR="002E1C81" w:rsidRDefault="002E1C81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</w:p>
    <w:p w:rsidR="00475565" w:rsidRPr="002E1C81" w:rsidRDefault="00B23C1D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596793">
        <w:rPr>
          <w:rFonts w:ascii="e-Ukraine" w:hAnsi="e-Ukraine" w:cs="Arial"/>
          <w:sz w:val="22"/>
          <w:szCs w:val="22"/>
        </w:rPr>
        <w:t>Самарівський</w:t>
      </w:r>
      <w:proofErr w:type="spellEnd"/>
      <w:r w:rsidR="00596793">
        <w:rPr>
          <w:rFonts w:ascii="e-Ukraine" w:hAnsi="e-Ukraine" w:cs="Arial"/>
          <w:sz w:val="22"/>
          <w:szCs w:val="22"/>
        </w:rPr>
        <w:t xml:space="preserve"> район</w:t>
      </w:r>
      <w:r w:rsidR="009A3C86" w:rsidRPr="002E1C81">
        <w:rPr>
          <w:rFonts w:ascii="e-Ukraine" w:hAnsi="e-Ukraine" w:cs="Times New Roman"/>
          <w:sz w:val="22"/>
          <w:szCs w:val="22"/>
        </w:rPr>
        <w:t>)</w:t>
      </w:r>
      <w:r w:rsidR="00E4784B" w:rsidRPr="002E1C81">
        <w:rPr>
          <w:rFonts w:ascii="e-Ukraine" w:hAnsi="e-Ukraine" w:cs="Times New Roman"/>
          <w:sz w:val="22"/>
          <w:szCs w:val="22"/>
        </w:rPr>
        <w:t xml:space="preserve"> 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нагадує, що за витратами 2025 року громадяни мають право по 31 грудня 2026 року (включно) скористатись правом на податкову знижку.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Звертаємо увагу, що з 01.01.2026 розширено коло платників податку на доходи фізичних осіб (ПДФО), які мають право на податкову знижку за витратами на оренду житла. 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Так, до переліку осіб, які можуть скористатися податковою знижкою у зв’язку із витратами на плату за договором оренди житла (квартири або будинку), додано учасників бойових дій та осіб з інвалідністю внаслідок війни.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Тобто, до податкової знижки платник ПДФО може включити суму коштів у вигляді орендної плати за договором оренди житла (квартири, будинку), оформленим відповідно до вимог чинного законодавства, фактично сплачених платником ПДФО, який має статус внутрішньо переміщеної особи, учасника бойових дій або особи з інвалідністю внаслідок війни.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 xml:space="preserve">Платник ПДФО має право скористатися такою податковою знижкою виключно за умови, що він та/або члени його сім’ї першого ступеня споріднення: </w:t>
      </w:r>
    </w:p>
    <w:p w:rsidR="00475565" w:rsidRPr="002E1C81" w:rsidRDefault="008027F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не мають у власності придатної для проживання житлової нерухомості, розташованої поза межами тимчасово окупованої території України; </w:t>
      </w:r>
    </w:p>
    <w:p w:rsidR="00475565" w:rsidRPr="002E1C81" w:rsidRDefault="008027F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475565" w:rsidRPr="002E1C81">
        <w:rPr>
          <w:rFonts w:ascii="e-Ukraine" w:hAnsi="e-Ukraine" w:cs="Times New Roman"/>
          <w:sz w:val="22"/>
          <w:szCs w:val="22"/>
        </w:rPr>
        <w:t xml:space="preserve">не отримують передбачених законодавством України бюджетних виплат для покриття витрат на проживання.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Розмір такої знижки не може перевищувати (у розрахунку на календарний рік) 30 розмірів мінімальної заробітної плати, встановленої на 01 січня звітного (по</w:t>
      </w:r>
      <w:r w:rsidR="00C7502F">
        <w:rPr>
          <w:rFonts w:ascii="e-Ukraine" w:hAnsi="e-Ukraine" w:cs="Times New Roman"/>
          <w:sz w:val="22"/>
          <w:szCs w:val="22"/>
        </w:rPr>
        <w:t>даткового) року.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Податкова знижка дозволяє зменшити оподатковуваний дохід фізичної особи на суму фактично понесених витрат. Це дає змогу повернути частину сплаченого п</w:t>
      </w:r>
      <w:r w:rsidR="00C7502F">
        <w:rPr>
          <w:rFonts w:ascii="e-Ukraine" w:hAnsi="e-Ukraine" w:cs="Times New Roman"/>
          <w:sz w:val="22"/>
          <w:szCs w:val="22"/>
        </w:rPr>
        <w:t>одатку на доходи фізичних осіб.</w:t>
      </w:r>
    </w:p>
    <w:p w:rsidR="00475565" w:rsidRPr="002E1C81" w:rsidRDefault="00C7502F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>
        <w:rPr>
          <w:rFonts w:ascii="e-Ukraine" w:hAnsi="e-Ukraine" w:cs="Times New Roman"/>
          <w:sz w:val="22"/>
          <w:szCs w:val="22"/>
        </w:rPr>
        <w:t>Довідково</w:t>
      </w:r>
      <w:proofErr w:type="spellEnd"/>
      <w:r>
        <w:rPr>
          <w:rFonts w:ascii="e-Ukraine" w:hAnsi="e-Ukraine" w:cs="Times New Roman"/>
          <w:sz w:val="22"/>
          <w:szCs w:val="22"/>
        </w:rPr>
        <w:t>: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2E1C81">
        <w:rPr>
          <w:rFonts w:ascii="e-Ukraine" w:hAnsi="e-Ukraine" w:cs="Times New Roman"/>
          <w:sz w:val="22"/>
          <w:szCs w:val="22"/>
        </w:rPr>
        <w:t>п.п</w:t>
      </w:r>
      <w:proofErr w:type="spellEnd"/>
      <w:r w:rsidRPr="002E1C81">
        <w:rPr>
          <w:rFonts w:ascii="e-Ukraine" w:hAnsi="e-Ukraine" w:cs="Times New Roman"/>
          <w:sz w:val="22"/>
          <w:szCs w:val="22"/>
        </w:rPr>
        <w:t xml:space="preserve">. 166.3.9 п. 166.3 ст. 116 Податкового кодексу України;  </w:t>
      </w:r>
    </w:p>
    <w:p w:rsidR="00475565" w:rsidRPr="002E1C81" w:rsidRDefault="00475565" w:rsidP="008C4E9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E1C81">
        <w:rPr>
          <w:rFonts w:ascii="e-Ukraine" w:hAnsi="e-Ukraine" w:cs="Times New Roman"/>
          <w:sz w:val="22"/>
          <w:szCs w:val="22"/>
        </w:rPr>
        <w:t>Закон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</w:t>
      </w:r>
      <w:r w:rsidR="00C7502F">
        <w:rPr>
          <w:rFonts w:ascii="e-Ukraine" w:hAnsi="e-Ukraine" w:cs="Times New Roman"/>
          <w:sz w:val="22"/>
          <w:szCs w:val="22"/>
        </w:rPr>
        <w:t>.</w:t>
      </w:r>
    </w:p>
    <w:p w:rsidR="00AF5BEE" w:rsidRPr="00CF7714" w:rsidRDefault="00050567" w:rsidP="00A0764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475565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59679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682A44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37.95pt;width:500pt;height:52.75pt;z-index:251660800;visibility:visible" fillcolor="#0070c0" stroked="f" strokeweight=".5pt">
            <v:textbox style="mso-next-textbox:#Поле 10">
              <w:txbxContent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маційно-довідковий департамент </w:t>
                  </w:r>
                  <w:r w:rsidR="00FC04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ДПС України: 0-800-501-007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59679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 «5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8027FF" w:rsidRPr="00C7502F" w:rsidRDefault="008027FF" w:rsidP="00CF5C1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 w:rsid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C7502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8027FF" w:rsidRPr="00C7502F" w:rsidRDefault="008027FF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4073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E7D2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2EBC"/>
    <w:rsid w:val="002D3FCB"/>
    <w:rsid w:val="002E1A5E"/>
    <w:rsid w:val="002E1AE7"/>
    <w:rsid w:val="002E1C81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55B"/>
    <w:rsid w:val="00466EC9"/>
    <w:rsid w:val="00472C5B"/>
    <w:rsid w:val="00472D57"/>
    <w:rsid w:val="00474A96"/>
    <w:rsid w:val="00475565"/>
    <w:rsid w:val="00475C20"/>
    <w:rsid w:val="00476610"/>
    <w:rsid w:val="0048024A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578A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6480"/>
    <w:rsid w:val="0058734D"/>
    <w:rsid w:val="00593D0B"/>
    <w:rsid w:val="00595F83"/>
    <w:rsid w:val="0059679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3FC5"/>
    <w:rsid w:val="00636EE2"/>
    <w:rsid w:val="00640AE8"/>
    <w:rsid w:val="00640D0C"/>
    <w:rsid w:val="00643ABB"/>
    <w:rsid w:val="0064472C"/>
    <w:rsid w:val="00651263"/>
    <w:rsid w:val="00653191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2A44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6A39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6F7CF3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75C3D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27FF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667A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4E93"/>
    <w:rsid w:val="008C59ED"/>
    <w:rsid w:val="008C5CCB"/>
    <w:rsid w:val="008D2236"/>
    <w:rsid w:val="008D6FD7"/>
    <w:rsid w:val="008E573A"/>
    <w:rsid w:val="008E6040"/>
    <w:rsid w:val="008F1097"/>
    <w:rsid w:val="008F1119"/>
    <w:rsid w:val="008F2437"/>
    <w:rsid w:val="008F3155"/>
    <w:rsid w:val="008F481D"/>
    <w:rsid w:val="008F4A3B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9F3375"/>
    <w:rsid w:val="00A01089"/>
    <w:rsid w:val="00A02544"/>
    <w:rsid w:val="00A05079"/>
    <w:rsid w:val="00A0764C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02F"/>
    <w:rsid w:val="00C756BC"/>
    <w:rsid w:val="00C772CE"/>
    <w:rsid w:val="00C82749"/>
    <w:rsid w:val="00C91C06"/>
    <w:rsid w:val="00C938C1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5C15"/>
    <w:rsid w:val="00CF691A"/>
    <w:rsid w:val="00CF6D19"/>
    <w:rsid w:val="00CF7714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67BDC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2B45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1BA5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04BC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BF255-6245-4973-A300-B078F05D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14</cp:revision>
  <cp:lastPrinted>2020-08-10T08:25:00Z</cp:lastPrinted>
  <dcterms:created xsi:type="dcterms:W3CDTF">2026-04-20T13:39:00Z</dcterms:created>
  <dcterms:modified xsi:type="dcterms:W3CDTF">2026-05-26T11:01:00Z</dcterms:modified>
</cp:coreProperties>
</file>