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6278E0">
      <w:pPr>
        <w:rPr>
          <w:rFonts w:ascii="e-Ukraine" w:hAnsi="e-Ukraine" w:cs="e-Ukraine"/>
        </w:rPr>
      </w:pPr>
      <w:r w:rsidRPr="006278E0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6.05pt;z-index:251655680;visibility:visible" filled="f" stroked="f" strokeweight=".5pt">
            <v:textbox style="mso-next-textbox:#Поле 21">
              <w:txbxContent>
                <w:p w:rsidR="00F02511" w:rsidRPr="00F02511" w:rsidRDefault="00F02511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0251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F02511" w:rsidRPr="00F02511" w:rsidRDefault="00F02511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F02511" w:rsidRPr="00F02511" w:rsidRDefault="00F02511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0251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F02511" w:rsidRPr="00F02511" w:rsidRDefault="00F02511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F02511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6278E0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6278E0">
      <w:pPr>
        <w:rPr>
          <w:rFonts w:ascii="e-Ukraine" w:hAnsi="e-Ukraine" w:cs="e-Ukraine"/>
        </w:rPr>
      </w:pPr>
      <w:r w:rsidRPr="006278E0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6278E0">
      <w:pPr>
        <w:rPr>
          <w:rFonts w:ascii="e-Ukraine" w:hAnsi="e-Ukraine" w:cs="e-Ukraine"/>
        </w:rPr>
      </w:pPr>
      <w:r w:rsidRPr="006278E0">
        <w:rPr>
          <w:noProof/>
          <w:lang w:val="ru-RU" w:eastAsia="ru-RU"/>
        </w:rPr>
        <w:pict>
          <v:shape id="Поле 8" o:spid="_x0000_s1029" type="#_x0000_t202" style="position:absolute;margin-left:-4.8pt;margin-top:21pt;width:428.5pt;height:67.4pt;z-index:251657728;visibility:visible;v-text-anchor:middle" filled="f" stroked="f" strokeweight=".5pt">
            <v:textbox style="mso-next-textbox:#Поле 8">
              <w:txbxContent>
                <w:p w:rsidR="00F02511" w:rsidRPr="003540FC" w:rsidRDefault="00F02511" w:rsidP="003540FC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</w:pPr>
                  <w:r w:rsidRPr="003540FC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Задекларована праця – це внесок у стабільні</w:t>
                  </w: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сть країни, підтримка економіки</w:t>
                  </w: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br/>
                  </w:r>
                  <w:r w:rsidRPr="003540FC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та соціальний захист працівників</w:t>
                  </w:r>
                </w:p>
                <w:p w:rsidR="00F02511" w:rsidRPr="00D51CEF" w:rsidRDefault="00F02511" w:rsidP="00D72C34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02511" w:rsidRDefault="00F02511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F02511" w:rsidRPr="00AF5BEE" w:rsidRDefault="00F02511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02511" w:rsidRPr="002078FE" w:rsidRDefault="00F02511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F02511" w:rsidRPr="002078FE" w:rsidRDefault="00F02511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F02511" w:rsidRPr="00AF3176" w:rsidRDefault="00F02511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6278E0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6278E0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9pt;width:190pt;height:24.35pt;z-index:251656704;visibility:visible" filled="f" stroked="f" strokeweight=".5pt">
            <v:textbox style="mso-next-textbox:#Поле 9">
              <w:txbxContent>
                <w:p w:rsidR="00F02511" w:rsidRPr="00F02511" w:rsidRDefault="00F02511" w:rsidP="00520FC6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F02511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F02511" w:rsidRPr="00F02511" w:rsidRDefault="00F02511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F02511" w:rsidRPr="00F02511" w:rsidRDefault="00F02511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F02511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F02511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F02511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F02511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F02511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D72C34" w:rsidRDefault="00D72C34" w:rsidP="0012035F">
      <w:pPr>
        <w:spacing w:before="60" w:after="60" w:line="240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D72C34" w:rsidRPr="003540FC" w:rsidRDefault="00B23C1D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C3560F">
        <w:rPr>
          <w:rFonts w:ascii="e-Ukraine" w:hAnsi="e-Ukraine" w:cs="Times New Roman"/>
        </w:rPr>
        <w:t>Самарівський</w:t>
      </w:r>
      <w:proofErr w:type="spellEnd"/>
      <w:r w:rsidR="00C3560F">
        <w:rPr>
          <w:rFonts w:ascii="e-Ukraine" w:hAnsi="e-Ukraine" w:cs="Times New Roman"/>
        </w:rPr>
        <w:t xml:space="preserve"> район</w:t>
      </w:r>
      <w:r w:rsidR="009A3C86" w:rsidRPr="003540FC">
        <w:rPr>
          <w:rFonts w:ascii="e-Ukraine" w:hAnsi="e-Ukraine" w:cs="Times New Roman"/>
        </w:rPr>
        <w:t>)</w:t>
      </w:r>
      <w:r w:rsidR="00E4784B" w:rsidRPr="003540FC">
        <w:rPr>
          <w:rFonts w:ascii="e-Ukraine" w:hAnsi="e-Ukraine" w:cs="Times New Roman"/>
        </w:rPr>
        <w:t xml:space="preserve"> </w:t>
      </w:r>
      <w:r w:rsidR="00D72C34" w:rsidRPr="003540FC">
        <w:rPr>
          <w:rFonts w:ascii="e-Ukraine" w:hAnsi="e-Ukraine" w:cs="Times New Roman"/>
        </w:rPr>
        <w:t xml:space="preserve">повідомляє, що обізнаність у трудових правах та їх неухильне дотримання є важливою передумовою безпечної та продуктивної праці. </w:t>
      </w:r>
    </w:p>
    <w:p w:rsidR="00D72C34" w:rsidRPr="003540FC" w:rsidRDefault="00D72C34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 xml:space="preserve">Перевагами офіційно оформленої праці найманих працівників є: </w:t>
      </w:r>
    </w:p>
    <w:p w:rsidR="00D72C34" w:rsidRPr="003540FC" w:rsidRDefault="0012035F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>- </w:t>
      </w:r>
      <w:r w:rsidR="00D72C34" w:rsidRPr="003540FC">
        <w:rPr>
          <w:rFonts w:ascii="e-Ukraine" w:hAnsi="e-Ukraine" w:cs="Times New Roman"/>
        </w:rPr>
        <w:t xml:space="preserve">безпечні умови роботи, передбачені законодавством про охорону праці; </w:t>
      </w:r>
    </w:p>
    <w:p w:rsidR="00D72C34" w:rsidRPr="003540FC" w:rsidRDefault="0012035F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>- </w:t>
      </w:r>
      <w:r w:rsidR="00D72C34" w:rsidRPr="003540FC">
        <w:rPr>
          <w:rFonts w:ascii="e-Ukraine" w:hAnsi="e-Ukraine" w:cs="Times New Roman"/>
        </w:rPr>
        <w:t xml:space="preserve">фіксовані посадові обов’язки згідно з трудовим договором; </w:t>
      </w:r>
    </w:p>
    <w:p w:rsidR="00D72C34" w:rsidRPr="003540FC" w:rsidRDefault="0012035F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>- </w:t>
      </w:r>
      <w:r w:rsidR="00D72C34" w:rsidRPr="003540FC">
        <w:rPr>
          <w:rFonts w:ascii="e-Ukraine" w:hAnsi="e-Ukraine" w:cs="Times New Roman"/>
        </w:rPr>
        <w:t xml:space="preserve">гарантований робочий тиждень; </w:t>
      </w:r>
    </w:p>
    <w:p w:rsidR="00D72C34" w:rsidRPr="003540FC" w:rsidRDefault="0012035F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>- </w:t>
      </w:r>
      <w:r w:rsidR="00D72C34" w:rsidRPr="003540FC">
        <w:rPr>
          <w:rFonts w:ascii="e-Ukraine" w:hAnsi="e-Ukraine" w:cs="Times New Roman"/>
        </w:rPr>
        <w:t xml:space="preserve">регулярна заробітна плата, не нижча за мінімальну, з відрахуванням податків та внесків; </w:t>
      </w:r>
    </w:p>
    <w:p w:rsidR="00D72C34" w:rsidRPr="003540FC" w:rsidRDefault="0012035F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>- </w:t>
      </w:r>
      <w:r w:rsidR="00D72C34" w:rsidRPr="003540FC">
        <w:rPr>
          <w:rFonts w:ascii="e-Ukraine" w:hAnsi="e-Ukraine" w:cs="Times New Roman"/>
        </w:rPr>
        <w:t xml:space="preserve">відсутність незаконних штрафів та утримань, окрім випадків, передбачених законодавством; </w:t>
      </w:r>
    </w:p>
    <w:p w:rsidR="00D72C34" w:rsidRPr="003540FC" w:rsidRDefault="0012035F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>- </w:t>
      </w:r>
      <w:r w:rsidR="00D72C34" w:rsidRPr="003540FC">
        <w:rPr>
          <w:rFonts w:ascii="e-Ukraine" w:hAnsi="e-Ukraine" w:cs="Times New Roman"/>
        </w:rPr>
        <w:t xml:space="preserve">оплачувані відпустки, включаючи додаткові – для догляду за дитиною тощо; </w:t>
      </w:r>
    </w:p>
    <w:p w:rsidR="00D72C34" w:rsidRPr="003540FC" w:rsidRDefault="0012035F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>- </w:t>
      </w:r>
      <w:r w:rsidR="00D72C34" w:rsidRPr="003540FC">
        <w:rPr>
          <w:rFonts w:ascii="e-Ukraine" w:hAnsi="e-Ukraine" w:cs="Times New Roman"/>
        </w:rPr>
        <w:t xml:space="preserve">можливість навчання та підвищення кваліфікації без втрати заробітку; </w:t>
      </w:r>
    </w:p>
    <w:p w:rsidR="00D72C34" w:rsidRPr="003540FC" w:rsidRDefault="0012035F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>- </w:t>
      </w:r>
      <w:r w:rsidR="00D72C34" w:rsidRPr="003540FC">
        <w:rPr>
          <w:rFonts w:ascii="e-Ukraine" w:hAnsi="e-Ukraine" w:cs="Times New Roman"/>
        </w:rPr>
        <w:t xml:space="preserve">компенсації у разі хвороби, нещасного випадку, безробіття, а також право на пенсію. </w:t>
      </w:r>
    </w:p>
    <w:p w:rsidR="00D72C34" w:rsidRPr="003540FC" w:rsidRDefault="00D72C34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 xml:space="preserve">Водночас, </w:t>
      </w:r>
      <w:proofErr w:type="spellStart"/>
      <w:r w:rsidRPr="003540FC">
        <w:rPr>
          <w:rFonts w:ascii="e-Ukraine" w:hAnsi="e-Ukraine" w:cs="Times New Roman"/>
        </w:rPr>
        <w:t>незадекларована</w:t>
      </w:r>
      <w:proofErr w:type="spellEnd"/>
      <w:r w:rsidRPr="003540FC">
        <w:rPr>
          <w:rFonts w:ascii="e-Ukraine" w:hAnsi="e-Ukraine" w:cs="Times New Roman"/>
        </w:rPr>
        <w:t xml:space="preserve"> праця позбавляє працівника будь-яких гарантій, а саме: </w:t>
      </w:r>
    </w:p>
    <w:p w:rsidR="00D72C34" w:rsidRPr="003540FC" w:rsidRDefault="0012035F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>- </w:t>
      </w:r>
      <w:r w:rsidR="00D72C34" w:rsidRPr="003540FC">
        <w:rPr>
          <w:rFonts w:ascii="e-Ukraine" w:hAnsi="e-Ukraine" w:cs="Times New Roman"/>
        </w:rPr>
        <w:t xml:space="preserve">не фіксується в офіційних документах; </w:t>
      </w:r>
    </w:p>
    <w:p w:rsidR="00D72C34" w:rsidRPr="003540FC" w:rsidRDefault="0012035F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>- </w:t>
      </w:r>
      <w:r w:rsidR="00D72C34" w:rsidRPr="003540FC">
        <w:rPr>
          <w:rFonts w:ascii="e-Ukraine" w:hAnsi="e-Ukraine" w:cs="Times New Roman"/>
        </w:rPr>
        <w:t xml:space="preserve">не дає права на лікарняні, відпустки, страхування чи пенсію; </w:t>
      </w:r>
    </w:p>
    <w:p w:rsidR="00D72C34" w:rsidRPr="003540FC" w:rsidRDefault="0012035F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>- </w:t>
      </w:r>
      <w:r w:rsidR="00D72C34" w:rsidRPr="003540FC">
        <w:rPr>
          <w:rFonts w:ascii="e-Ukraine" w:hAnsi="e-Ukraine" w:cs="Times New Roman"/>
        </w:rPr>
        <w:t xml:space="preserve">позбавляє бюджет надходжень у вигляді податків та єдиного внеску. </w:t>
      </w:r>
    </w:p>
    <w:p w:rsidR="00D72C34" w:rsidRPr="003540FC" w:rsidRDefault="00D72C34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 xml:space="preserve">Акцентуємо увагу, що законодавство України чітко визначає відповідальність за використання </w:t>
      </w:r>
      <w:proofErr w:type="spellStart"/>
      <w:r w:rsidRPr="003540FC">
        <w:rPr>
          <w:rFonts w:ascii="e-Ukraine" w:hAnsi="e-Ukraine" w:cs="Times New Roman"/>
        </w:rPr>
        <w:t>незадекларованої</w:t>
      </w:r>
      <w:proofErr w:type="spellEnd"/>
      <w:r w:rsidRPr="003540FC">
        <w:rPr>
          <w:rFonts w:ascii="e-Ukraine" w:hAnsi="e-Ukraine" w:cs="Times New Roman"/>
        </w:rPr>
        <w:t xml:space="preserve"> праці. За порушення вимог трудового законодавства для роботодавців передбачені штрафи, а також податкові наслідки. </w:t>
      </w:r>
    </w:p>
    <w:p w:rsidR="00D72C34" w:rsidRPr="003540FC" w:rsidRDefault="00D72C34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 xml:space="preserve">Дотримання законодавства про працю та належне оформлення трудових відносин є основою соціальної стабільності, захисту прав працівників і ефективної роботи підприємств. </w:t>
      </w:r>
    </w:p>
    <w:p w:rsidR="00D72C34" w:rsidRPr="003540FC" w:rsidRDefault="00D72C34" w:rsidP="003540FC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3540FC">
        <w:rPr>
          <w:rFonts w:ascii="e-Ukraine" w:hAnsi="e-Ukraine" w:cs="Times New Roman"/>
        </w:rPr>
        <w:t xml:space="preserve">Наголошуємо, що задекларована праця – це внесок у стабільність країни, підтримка економіки та гарантія майбутнього кожного працюючого. </w:t>
      </w:r>
    </w:p>
    <w:p w:rsidR="00D72C34" w:rsidRPr="00050567" w:rsidRDefault="00D72C34" w:rsidP="003540FC">
      <w:pPr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A458D3" w:rsidRPr="00D07027" w:rsidRDefault="006278E0" w:rsidP="00D07027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6278E0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1pt;width:500pt;height:54.55pt;z-index:251660800;visibility:visible" fillcolor="#0070c0" stroked="f" strokeweight=".5pt">
            <v:textbox style="mso-next-textbox:#Поле 10">
              <w:txbxContent>
                <w:p w:rsidR="00F02511" w:rsidRPr="00D07027" w:rsidRDefault="00F02511" w:rsidP="003540F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0702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0702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0702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D0702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D0702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F02511" w:rsidRPr="00D07027" w:rsidRDefault="00F02511" w:rsidP="003540F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0702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ДПС України: 0-800-501-007</w:t>
                  </w:r>
                  <w:r w:rsidRPr="00D0702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F02511" w:rsidRPr="00D07027" w:rsidRDefault="00F02511" w:rsidP="003540F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0702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України: "Пульс": 0-800-501-007 (напрямок «5</w:t>
                  </w:r>
                  <w:r w:rsidRPr="00D0702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F02511" w:rsidRPr="00D07027" w:rsidRDefault="00F02511" w:rsidP="003540FC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0702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послуг: 0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-800-501-007 (напрямок «4</w:t>
                  </w:r>
                  <w:r w:rsidRPr="00D07027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F02511" w:rsidRPr="00D07027" w:rsidRDefault="00F02511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A458D3" w:rsidRPr="00D07027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035F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47304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0FC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2C57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05B2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1732F"/>
    <w:rsid w:val="00520FC6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1576"/>
    <w:rsid w:val="00603CD7"/>
    <w:rsid w:val="00605834"/>
    <w:rsid w:val="006247C2"/>
    <w:rsid w:val="006252EB"/>
    <w:rsid w:val="0062634B"/>
    <w:rsid w:val="006278E0"/>
    <w:rsid w:val="00633E21"/>
    <w:rsid w:val="00636EE2"/>
    <w:rsid w:val="00640AE8"/>
    <w:rsid w:val="00640D0C"/>
    <w:rsid w:val="00643ABB"/>
    <w:rsid w:val="0064472C"/>
    <w:rsid w:val="00651263"/>
    <w:rsid w:val="00663E8D"/>
    <w:rsid w:val="00664C0C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19C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2667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C709C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44FA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60F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0A42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027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2C3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511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779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8DCF4-B72F-4167-84CD-5F0BFD5B6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213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9</cp:revision>
  <cp:lastPrinted>2020-08-10T08:25:00Z</cp:lastPrinted>
  <dcterms:created xsi:type="dcterms:W3CDTF">2026-04-20T13:55:00Z</dcterms:created>
  <dcterms:modified xsi:type="dcterms:W3CDTF">2026-05-26T11:09:00Z</dcterms:modified>
</cp:coreProperties>
</file>