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33FC5">
      <w:pPr>
        <w:rPr>
          <w:rFonts w:ascii="e-Ukraine" w:hAnsi="e-Ukraine" w:cs="e-Ukraine"/>
        </w:rPr>
      </w:pPr>
      <w:r w:rsidRPr="00633FC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4.55pt;z-index:251655680;visibility:visible" filled="f" stroked="f" strokeweight=".5pt">
            <v:textbox style="mso-next-textbox:#Поле 21">
              <w:txbxContent>
                <w:p w:rsidR="008027FF" w:rsidRPr="00DF2B45" w:rsidRDefault="008027FF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F2B4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027FF" w:rsidRPr="00DF2B45" w:rsidRDefault="008027F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8027FF" w:rsidRPr="00DF2B45" w:rsidRDefault="008027F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F2B4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8027FF" w:rsidRPr="00DF2B45" w:rsidRDefault="008027F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F2B4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33FC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33FC5">
      <w:pPr>
        <w:rPr>
          <w:rFonts w:ascii="e-Ukraine" w:hAnsi="e-Ukraine" w:cs="e-Ukraine"/>
        </w:rPr>
      </w:pPr>
      <w:r w:rsidRPr="00633FC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33FC5">
      <w:pPr>
        <w:rPr>
          <w:rFonts w:ascii="e-Ukraine" w:hAnsi="e-Ukraine" w:cs="e-Ukraine"/>
        </w:rPr>
      </w:pPr>
      <w:r w:rsidRPr="00633FC5">
        <w:rPr>
          <w:noProof/>
          <w:lang w:val="ru-RU" w:eastAsia="ru-RU"/>
        </w:rPr>
        <w:pict>
          <v:shape id="Поле 8" o:spid="_x0000_s1029" type="#_x0000_t202" style="position:absolute;margin-left:-4.8pt;margin-top:21pt;width:420.25pt;height:60.85pt;z-index:251657728;visibility:visible;v-text-anchor:middle" filled="f" stroked="f" strokeweight=".5pt">
            <v:textbox style="mso-next-textbox:#Поле 8">
              <w:txbxContent>
                <w:p w:rsidR="008027FF" w:rsidRPr="00CF7714" w:rsidRDefault="008027FF" w:rsidP="008C4E93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</w:pPr>
                  <w:r w:rsidRPr="00CF7714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Податкова знижка за витратами на оренду жи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тла: хто може повернути частину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CF7714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сплаченого ПДФО?</w:t>
                  </w:r>
                </w:p>
                <w:p w:rsidR="008027FF" w:rsidRPr="00050567" w:rsidRDefault="008027FF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027FF" w:rsidRPr="00D51CEF" w:rsidRDefault="008027FF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027FF" w:rsidRDefault="008027FF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8027FF" w:rsidRPr="00AF5BEE" w:rsidRDefault="008027FF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027FF" w:rsidRPr="002078FE" w:rsidRDefault="008027FF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8027FF" w:rsidRPr="002078FE" w:rsidRDefault="008027FF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8027FF" w:rsidRPr="00AF3176" w:rsidRDefault="008027FF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Pr="00CF7714" w:rsidRDefault="00633FC5" w:rsidP="008C4E93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33FC5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8.25pt;width:190pt;height:22.1pt;z-index:251656704;visibility:visible" filled="f" stroked="f" strokeweight=".5pt">
            <v:textbox style="mso-next-textbox:#Поле 9">
              <w:txbxContent>
                <w:p w:rsidR="008027FF" w:rsidRPr="002E1C81" w:rsidRDefault="008027FF" w:rsidP="0048024A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2E1C8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8027FF" w:rsidRPr="002E1C81" w:rsidRDefault="008027FF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8027FF" w:rsidRPr="002E1C81" w:rsidRDefault="008027FF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2E1C81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2E1C81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2E1C81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2E1C81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2E1C81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C4E93" w:rsidRPr="00CF7714" w:rsidRDefault="008C4E93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0"/>
          <w:szCs w:val="20"/>
        </w:rPr>
      </w:pPr>
    </w:p>
    <w:p w:rsidR="002E1C81" w:rsidRDefault="002E1C81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</w:p>
    <w:p w:rsidR="00475565" w:rsidRPr="002E1C81" w:rsidRDefault="00B23C1D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586480" w:rsidRPr="002E1C81">
        <w:rPr>
          <w:rFonts w:ascii="e-Ukraine" w:hAnsi="e-Ukraine" w:cs="Arial"/>
          <w:sz w:val="22"/>
          <w:szCs w:val="22"/>
        </w:rPr>
        <w:t>м. Дніпро</w:t>
      </w:r>
      <w:r w:rsidR="009A3C86" w:rsidRPr="002E1C81">
        <w:rPr>
          <w:rFonts w:ascii="e-Ukraine" w:hAnsi="e-Ukraine" w:cs="Times New Roman"/>
          <w:sz w:val="22"/>
          <w:szCs w:val="22"/>
        </w:rPr>
        <w:t>)</w:t>
      </w:r>
      <w:r w:rsidR="00E4784B" w:rsidRPr="002E1C81">
        <w:rPr>
          <w:rFonts w:ascii="e-Ukraine" w:hAnsi="e-Ukraine" w:cs="Times New Roman"/>
          <w:sz w:val="22"/>
          <w:szCs w:val="22"/>
        </w:rPr>
        <w:t xml:space="preserve"> </w:t>
      </w:r>
      <w:r w:rsidR="00475565" w:rsidRPr="002E1C81">
        <w:rPr>
          <w:rFonts w:ascii="e-Ukraine" w:hAnsi="e-Ukraine" w:cs="Times New Roman"/>
          <w:sz w:val="22"/>
          <w:szCs w:val="22"/>
        </w:rPr>
        <w:t xml:space="preserve">нагадує, що за витратами 2025 року громадяни мають право по 31 грудня 2026 року (включно) скористатись правом на податкову знижку.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Звертаємо увагу, що з 01.01.2026 розширено коло платників податку на доходи фізичних осіб (ПДФО), які мають право на податкову знижку за витратами на оренду житла. 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Так, до переліку осіб, які можуть скористатися податковою знижкою у зв’язку із витратами на плату за договором оренди житла (квартири або будинку), додано учасників бойових дій та осіб з інвалідністю внаслідок війни.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Тобто, до податкової знижки платник ПДФО може включити суму коштів у вигляді орендної плати за договором оренди житла (квартири, будинку), оформленим відповідно до вимог чинного законодавства, фактично сплачених платником ПДФО, який має статус внутрішньо переміщеної особи, учасника бойових дій або особи з інвалідністю внаслідок війни.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Платник ПДФО має право скористатися такою податковою знижкою виключно за умови, що він та/або члени його сім’ї першого ступеня споріднення: </w:t>
      </w:r>
    </w:p>
    <w:p w:rsidR="00475565" w:rsidRPr="002E1C81" w:rsidRDefault="008027FF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475565" w:rsidRPr="002E1C81">
        <w:rPr>
          <w:rFonts w:ascii="e-Ukraine" w:hAnsi="e-Ukraine" w:cs="Times New Roman"/>
          <w:sz w:val="22"/>
          <w:szCs w:val="22"/>
        </w:rPr>
        <w:t xml:space="preserve">не мають у власності придатної для проживання житлової нерухомості, розташованої поза межами тимчасово окупованої території України; </w:t>
      </w:r>
    </w:p>
    <w:p w:rsidR="00475565" w:rsidRPr="002E1C81" w:rsidRDefault="008027FF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475565" w:rsidRPr="002E1C81">
        <w:rPr>
          <w:rFonts w:ascii="e-Ukraine" w:hAnsi="e-Ukraine" w:cs="Times New Roman"/>
          <w:sz w:val="22"/>
          <w:szCs w:val="22"/>
        </w:rPr>
        <w:t xml:space="preserve">не отримують передбачених законодавством України бюджетних виплат для покриття витрат на проживання.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>Розмір такої знижки не може перевищувати (у розрахунку на календарний рік) 30 розмірів мінімальної заробітної плати, встановленої на 01 січня звітного (по</w:t>
      </w:r>
      <w:r w:rsidR="00C7502F">
        <w:rPr>
          <w:rFonts w:ascii="e-Ukraine" w:hAnsi="e-Ukraine" w:cs="Times New Roman"/>
          <w:sz w:val="22"/>
          <w:szCs w:val="22"/>
        </w:rPr>
        <w:t>даткового) року.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>Податкова знижка дозволяє зменшити оподатковуваний дохід фізичної особи на суму фактично понесених витрат. Це дає змогу повернути частину сплаченого п</w:t>
      </w:r>
      <w:r w:rsidR="00C7502F">
        <w:rPr>
          <w:rFonts w:ascii="e-Ukraine" w:hAnsi="e-Ukraine" w:cs="Times New Roman"/>
          <w:sz w:val="22"/>
          <w:szCs w:val="22"/>
        </w:rPr>
        <w:t>одатку на доходи фізичних осіб.</w:t>
      </w:r>
    </w:p>
    <w:p w:rsidR="00475565" w:rsidRPr="002E1C81" w:rsidRDefault="00C7502F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proofErr w:type="spellStart"/>
      <w:r>
        <w:rPr>
          <w:rFonts w:ascii="e-Ukraine" w:hAnsi="e-Ukraine" w:cs="Times New Roman"/>
          <w:sz w:val="22"/>
          <w:szCs w:val="22"/>
        </w:rPr>
        <w:t>Довідково</w:t>
      </w:r>
      <w:proofErr w:type="spellEnd"/>
      <w:r>
        <w:rPr>
          <w:rFonts w:ascii="e-Ukraine" w:hAnsi="e-Ukraine" w:cs="Times New Roman"/>
          <w:sz w:val="22"/>
          <w:szCs w:val="22"/>
        </w:rPr>
        <w:t>: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proofErr w:type="spellStart"/>
      <w:r w:rsidRPr="002E1C81">
        <w:rPr>
          <w:rFonts w:ascii="e-Ukraine" w:hAnsi="e-Ukraine" w:cs="Times New Roman"/>
          <w:sz w:val="22"/>
          <w:szCs w:val="22"/>
        </w:rPr>
        <w:t>п.п</w:t>
      </w:r>
      <w:proofErr w:type="spellEnd"/>
      <w:r w:rsidRPr="002E1C81">
        <w:rPr>
          <w:rFonts w:ascii="e-Ukraine" w:hAnsi="e-Ukraine" w:cs="Times New Roman"/>
          <w:sz w:val="22"/>
          <w:szCs w:val="22"/>
        </w:rPr>
        <w:t xml:space="preserve">. 166.3.9 п. 166.3 ст. 116 Податкового кодексу України; 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>Закон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</w:t>
      </w:r>
      <w:r w:rsidR="00C7502F">
        <w:rPr>
          <w:rFonts w:ascii="e-Ukraine" w:hAnsi="e-Ukraine" w:cs="Times New Roman"/>
          <w:sz w:val="22"/>
          <w:szCs w:val="22"/>
        </w:rPr>
        <w:t>.</w:t>
      </w:r>
    </w:p>
    <w:p w:rsidR="00AF5BEE" w:rsidRPr="00CF7714" w:rsidRDefault="00050567" w:rsidP="00A0764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475565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257FFB" w:rsidRPr="00B67529" w:rsidRDefault="00633FC5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633FC5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3.35pt;width:500pt;height:52.75pt;z-index:251660800;visibility:visible" fillcolor="#0070c0" stroked="f" strokeweight=".5pt">
            <v:textbox style="mso-next-textbox:#Поле 10">
              <w:txbxContent>
                <w:p w:rsidR="008027FF" w:rsidRPr="00C7502F" w:rsidRDefault="008027FF" w:rsidP="00CF5C1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027FF" w:rsidRPr="00C7502F" w:rsidRDefault="008027FF" w:rsidP="00CF5C1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</w:t>
                  </w:r>
                  <w:r w:rsid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маційно-довідковий департамент </w:t>
                  </w:r>
                  <w:r w:rsidR="00FC04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ДПС України: 0-800-501-007</w:t>
                  </w: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027FF" w:rsidRPr="00C7502F" w:rsidRDefault="008027FF" w:rsidP="00CF5C1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  (напрямок «5</w:t>
                  </w: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8027FF" w:rsidRPr="00C7502F" w:rsidRDefault="008027FF" w:rsidP="00CF5C1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 w:rsid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8027FF" w:rsidRPr="00C7502F" w:rsidRDefault="008027FF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4073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E7D2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2EBC"/>
    <w:rsid w:val="002D3FCB"/>
    <w:rsid w:val="002E1A5E"/>
    <w:rsid w:val="002E1AE7"/>
    <w:rsid w:val="002E1C81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55B"/>
    <w:rsid w:val="00466EC9"/>
    <w:rsid w:val="00472C5B"/>
    <w:rsid w:val="00472D57"/>
    <w:rsid w:val="00474A96"/>
    <w:rsid w:val="00475565"/>
    <w:rsid w:val="00475C20"/>
    <w:rsid w:val="00476610"/>
    <w:rsid w:val="0048024A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578A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6480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3FC5"/>
    <w:rsid w:val="00636EE2"/>
    <w:rsid w:val="00640AE8"/>
    <w:rsid w:val="00640D0C"/>
    <w:rsid w:val="00643ABB"/>
    <w:rsid w:val="0064472C"/>
    <w:rsid w:val="00651263"/>
    <w:rsid w:val="00653191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6A39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6F7CF3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75C3D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27FF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667A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4E93"/>
    <w:rsid w:val="008C59ED"/>
    <w:rsid w:val="008C5CCB"/>
    <w:rsid w:val="008D2236"/>
    <w:rsid w:val="008D6FD7"/>
    <w:rsid w:val="008E573A"/>
    <w:rsid w:val="008E6040"/>
    <w:rsid w:val="008F1097"/>
    <w:rsid w:val="008F1119"/>
    <w:rsid w:val="008F2437"/>
    <w:rsid w:val="008F3155"/>
    <w:rsid w:val="008F481D"/>
    <w:rsid w:val="008F4A3B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9F3375"/>
    <w:rsid w:val="00A01089"/>
    <w:rsid w:val="00A02544"/>
    <w:rsid w:val="00A05079"/>
    <w:rsid w:val="00A0764C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02F"/>
    <w:rsid w:val="00C756BC"/>
    <w:rsid w:val="00C772CE"/>
    <w:rsid w:val="00C82749"/>
    <w:rsid w:val="00C91C06"/>
    <w:rsid w:val="00C938C1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5C15"/>
    <w:rsid w:val="00CF691A"/>
    <w:rsid w:val="00CF6D19"/>
    <w:rsid w:val="00CF7714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67BDC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2B45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1BA5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04BC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4B04B-9983-4142-A799-3B57C487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13</cp:revision>
  <cp:lastPrinted>2020-08-10T08:25:00Z</cp:lastPrinted>
  <dcterms:created xsi:type="dcterms:W3CDTF">2026-04-20T13:39:00Z</dcterms:created>
  <dcterms:modified xsi:type="dcterms:W3CDTF">2026-05-12T10:41:00Z</dcterms:modified>
</cp:coreProperties>
</file>