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86034F">
      <w:pPr>
        <w:rPr>
          <w:rFonts w:ascii="e-Ukraine" w:hAnsi="e-Ukraine" w:cs="e-Ukraine"/>
        </w:rPr>
      </w:pPr>
      <w:r w:rsidRPr="0086034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2.3pt;z-index:251655680;visibility:visible" filled="f" stroked="f" strokeweight=".5pt">
            <v:textbox style="mso-next-textbox:#Поле 21">
              <w:txbxContent>
                <w:p w:rsidR="00A63473" w:rsidRPr="007022F5" w:rsidRDefault="00A6347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A63473" w:rsidRPr="007022F5" w:rsidRDefault="00A6347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7022F5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86034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86034F">
      <w:pPr>
        <w:rPr>
          <w:rFonts w:ascii="e-Ukraine" w:hAnsi="e-Ukraine" w:cs="e-Ukraine"/>
        </w:rPr>
      </w:pPr>
      <w:r w:rsidRPr="0086034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86034F">
      <w:pPr>
        <w:rPr>
          <w:rFonts w:ascii="e-Ukraine" w:hAnsi="e-Ukraine" w:cs="e-Ukraine"/>
        </w:rPr>
      </w:pPr>
      <w:r w:rsidRPr="0086034F">
        <w:rPr>
          <w:noProof/>
          <w:lang w:val="ru-RU" w:eastAsia="ru-RU"/>
        </w:rPr>
        <w:pict>
          <v:shape id="Поле 8" o:spid="_x0000_s1029" type="#_x0000_t202" style="position:absolute;margin-left:-4.8pt;margin-top:.15pt;width:448.75pt;height:74.75pt;z-index:251657728;visibility:visible;v-text-anchor:middle" filled="f" stroked="f" strokeweight=".5pt">
            <v:textbox style="mso-next-textbox:#Поле 8">
              <w:txbxContent>
                <w:p w:rsidR="00A63473" w:rsidRPr="0030286B" w:rsidRDefault="00A63473" w:rsidP="0030286B">
                  <w:pPr>
                    <w:spacing w:after="0" w:line="240" w:lineRule="auto"/>
                    <w:jc w:val="center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</w:pP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Деклараційна камп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анія 2026: довідку про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доходи можна отримати в 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Електронному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br/>
                  </w:r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кабінеті або у мобільному </w:t>
                  </w:r>
                  <w:proofErr w:type="spellStart"/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>застосунку</w:t>
                  </w:r>
                  <w:proofErr w:type="spellEnd"/>
                  <w:r w:rsidRPr="0030286B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  <w:t xml:space="preserve"> «Моя податкова»</w:t>
                  </w:r>
                </w:p>
                <w:p w:rsidR="00A63473" w:rsidRPr="0030286B" w:rsidRDefault="00A63473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28"/>
                      <w:szCs w:val="28"/>
                      <w:lang w:eastAsia="uk-UA"/>
                    </w:rPr>
                  </w:pPr>
                </w:p>
                <w:p w:rsidR="00A63473" w:rsidRPr="00D51CEF" w:rsidRDefault="00A63473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3473" w:rsidRDefault="00A63473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A63473" w:rsidRPr="00AF5BEE" w:rsidRDefault="00A63473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63473" w:rsidRPr="002078FE" w:rsidRDefault="00A63473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63473" w:rsidRPr="002078FE" w:rsidRDefault="00A6347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63473" w:rsidRPr="00AF3176" w:rsidRDefault="00A63473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Default="00A458D3" w:rsidP="0030286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050567" w:rsidRDefault="0086034F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86034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7pt;width:190pt;height:22.45pt;z-index:251656704;visibility:visible" filled="f" stroked="f" strokeweight=".5pt">
            <v:textbox style="mso-next-textbox:#Поле 9">
              <w:txbxContent>
                <w:p w:rsidR="00A63473" w:rsidRPr="00076B94" w:rsidRDefault="00A63473" w:rsidP="0030286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A63473" w:rsidRDefault="00A6347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63473" w:rsidRPr="00026C80" w:rsidRDefault="00A6347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7356D3" w:rsidRPr="0030286B" w:rsidRDefault="007356D3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63473" w:rsidRDefault="00A63473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</w:p>
    <w:p w:rsidR="001008F2" w:rsidRPr="0030286B" w:rsidRDefault="00B23C1D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>Відділ комунікацій з громадськістю управління інформаційної взаємодії Головного управління ДПС у Дніпропетровській обла</w:t>
      </w:r>
      <w:r w:rsidR="007022F5">
        <w:rPr>
          <w:rFonts w:ascii="e-Ukraine" w:hAnsi="e-Ukraine" w:cs="Arial"/>
          <w:sz w:val="20"/>
          <w:szCs w:val="20"/>
          <w:lang w:eastAsia="uk-UA"/>
        </w:rPr>
        <w:t>сті (територія обслуговування –</w:t>
      </w:r>
      <w:r w:rsidR="007022F5">
        <w:rPr>
          <w:rFonts w:ascii="e-Ukraine" w:hAnsi="e-Ukraine" w:cs="Arial"/>
          <w:sz w:val="20"/>
          <w:szCs w:val="20"/>
          <w:lang w:eastAsia="uk-UA"/>
        </w:rPr>
        <w:br/>
      </w:r>
      <w:proofErr w:type="spellStart"/>
      <w:r w:rsidR="00CF0FF0">
        <w:rPr>
          <w:rFonts w:ascii="e-Ukraine" w:hAnsi="e-Ukraine" w:cs="Arial"/>
          <w:sz w:val="20"/>
          <w:szCs w:val="20"/>
          <w:lang w:eastAsia="uk-UA"/>
        </w:rPr>
        <w:t>Самарівський</w:t>
      </w:r>
      <w:proofErr w:type="spellEnd"/>
      <w:r w:rsidR="00CF0FF0">
        <w:rPr>
          <w:rFonts w:ascii="e-Ukraine" w:hAnsi="e-Ukraine" w:cs="Arial"/>
          <w:sz w:val="20"/>
          <w:szCs w:val="20"/>
          <w:lang w:eastAsia="uk-UA"/>
        </w:rPr>
        <w:t xml:space="preserve"> район</w:t>
      </w:r>
      <w:r w:rsidR="009A3C86" w:rsidRPr="0030286B">
        <w:rPr>
          <w:rFonts w:ascii="e-Ukraine" w:hAnsi="e-Ukraine" w:cs="Arial"/>
          <w:sz w:val="20"/>
          <w:szCs w:val="20"/>
          <w:lang w:eastAsia="uk-UA"/>
        </w:rPr>
        <w:t>)</w:t>
      </w:r>
      <w:r w:rsidR="00E4784B" w:rsidRPr="0030286B">
        <w:rPr>
          <w:rFonts w:ascii="e-Ukraine" w:hAnsi="e-Ukraine" w:cs="Arial"/>
          <w:sz w:val="20"/>
          <w:szCs w:val="20"/>
          <w:lang w:eastAsia="uk-UA"/>
        </w:rPr>
        <w:t xml:space="preserve"> 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нагадує, що з початку 2026 року стартувала Деклараційна кампанія 2026. Одним із найважливіших документів для подання податкової декларації про майновий стан і доходи (далі – Декларація), отримання податкової знижки або підтвердження фінансового стану, є Довідка про суми виплачених доходів та утриманих податків (далі – Довідка).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Як отримати відомості про доходи онлайн?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Зручно і швидко – скористатися Електронним кабінетом або мобільним застосунком «Моя податкова». 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Це безкоштовно і займає лише кілька хвилин.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Алгоритм дій через Електронний кабінет: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Авторизація: увійдіть до приватної частини кабінету за допомогою КЕП (електронного підпису), BankID або Дія.Підпису.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Створення запиту: у меню оберіть розділ «ЕК для громадян», а в ньому – пункт «Запит про суми виплачених доходів».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Параметри: оберіть період (весь 2025 рік) та підпишіть запит вашим КЕП.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Отримання результату: у розділі «Вхідні/вихідні документи» з’явиться готова відповідь (Довідка), яку можна завантажити у форматі PDF (протягом 30 – 60 хвилин).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Для чого необхідно отримати Довідку?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Декларування: якщо отримувались доходи не від податкових агентів або іноземні доходи, ви маєте подати Декларацію до 01 травня 2026 року, в якій зазначаються доходи за минулий рік.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Податкова знижка: з 01 січня поточного року громадяни мають право на податкову знижку за витратами 2025 року (навчання, іпотека, страхування тощо). Довідка допоможе точно розрахувати суму повернення.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Субсидії та соціальні виплати: актуальні дані про доходи за повний рік необхідні для перерахунку соціальної допомоги.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Також Довідку можна отримати за допомогою мобільного застосунку «Моя податкова».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Алгоритм дій: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завантажити в </w:t>
      </w:r>
      <w:hyperlink r:id="rId7" w:history="1">
        <w:proofErr w:type="spellStart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>App</w:t>
        </w:r>
        <w:proofErr w:type="spellEnd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 xml:space="preserve"> </w:t>
        </w:r>
        <w:proofErr w:type="spellStart"/>
        <w:r w:rsidR="001008F2" w:rsidRPr="0030286B">
          <w:rPr>
            <w:rFonts w:ascii="e-Ukraine" w:hAnsi="e-Ukraine" w:cs="Arial"/>
            <w:sz w:val="20"/>
            <w:szCs w:val="20"/>
            <w:lang w:eastAsia="uk-UA"/>
          </w:rPr>
          <w:t>Store</w:t>
        </w:r>
        <w:proofErr w:type="spellEnd"/>
      </w:hyperlink>
      <w:r w:rsidR="001008F2" w:rsidRPr="0030286B">
        <w:rPr>
          <w:rFonts w:ascii="e-Ukraine" w:hAnsi="e-Ukraine" w:cs="Arial"/>
          <w:sz w:val="20"/>
          <w:szCs w:val="20"/>
          <w:lang w:eastAsia="uk-UA"/>
        </w:rPr>
        <w:t>/</w:t>
      </w:r>
      <w:proofErr w:type="spellStart"/>
      <w:r w:rsidR="0086034F">
        <w:fldChar w:fldCharType="begin"/>
      </w:r>
      <w:r w:rsidR="00374DB2">
        <w:instrText>HYPERLINK "https://play.google.com/store/apps/details?id=my.tax.gov.ua"</w:instrText>
      </w:r>
      <w:r w:rsidR="0086034F">
        <w:fldChar w:fldCharType="separate"/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>Google</w:t>
      </w:r>
      <w:proofErr w:type="spellEnd"/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 </w:t>
      </w:r>
      <w:proofErr w:type="spellStart"/>
      <w:r w:rsidR="001008F2" w:rsidRPr="0030286B">
        <w:rPr>
          <w:rFonts w:ascii="e-Ukraine" w:hAnsi="e-Ukraine" w:cs="Arial"/>
          <w:sz w:val="20"/>
          <w:szCs w:val="20"/>
          <w:lang w:eastAsia="uk-UA"/>
        </w:rPr>
        <w:t>Play</w:t>
      </w:r>
      <w:proofErr w:type="spellEnd"/>
      <w:r w:rsidR="0086034F">
        <w:fldChar w:fldCharType="end"/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 мобільний застосунок «Моя податкова», ідентифікуватися онлайн з використанням КЕП або хмарного підпису; </w:t>
      </w:r>
    </w:p>
    <w:p w:rsidR="001008F2" w:rsidRPr="0030286B" w:rsidRDefault="007022F5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>
        <w:rPr>
          <w:rFonts w:ascii="e-Ukraine" w:hAnsi="e-Ukraine" w:cs="Arial"/>
          <w:sz w:val="20"/>
          <w:szCs w:val="20"/>
          <w:lang w:eastAsia="uk-UA"/>
        </w:rPr>
        <w:t>-</w:t>
      </w:r>
      <w:r>
        <w:rPr>
          <w:rFonts w:ascii="Courier New" w:hAnsi="Courier New" w:cs="Courier New"/>
          <w:sz w:val="20"/>
          <w:szCs w:val="20"/>
          <w:lang w:eastAsia="uk-UA"/>
        </w:rPr>
        <w:t> </w:t>
      </w:r>
      <w:r w:rsidR="001008F2" w:rsidRPr="0030286B">
        <w:rPr>
          <w:rFonts w:ascii="e-Ukraine" w:hAnsi="e-Ukraine" w:cs="Arial"/>
          <w:sz w:val="20"/>
          <w:szCs w:val="20"/>
          <w:lang w:eastAsia="uk-UA"/>
        </w:rPr>
        <w:t xml:space="preserve">у розділі «Послуги» обрати «Отримати відомості про суми виплачених доходів» вказати необхідний період* та отримати результат за 5 хвилин. </w:t>
      </w:r>
    </w:p>
    <w:p w:rsidR="001008F2" w:rsidRPr="0030286B" w:rsidRDefault="001008F2" w:rsidP="001008F2">
      <w:pPr>
        <w:spacing w:after="0" w:line="240" w:lineRule="auto"/>
        <w:ind w:firstLine="680"/>
        <w:jc w:val="both"/>
        <w:rPr>
          <w:rFonts w:ascii="e-Ukraine" w:hAnsi="e-Ukraine" w:cs="Arial"/>
          <w:sz w:val="20"/>
          <w:szCs w:val="20"/>
          <w:lang w:eastAsia="uk-UA"/>
        </w:rPr>
      </w:pPr>
      <w:r w:rsidRPr="0030286B">
        <w:rPr>
          <w:rFonts w:ascii="e-Ukraine" w:hAnsi="e-Ukraine" w:cs="Arial"/>
          <w:sz w:val="20"/>
          <w:szCs w:val="20"/>
          <w:lang w:eastAsia="uk-UA"/>
        </w:rPr>
        <w:t xml:space="preserve">*Довідково: відомості про суми отриманих доходів та суми сплачених податків в електронному вигляді надаються починаючи з 01 кварталу 1998 року за будь-які п’ять років (поквартально), з 01 кварталу 2021 року поквартально в розрізі місяців із зазначенням номера кварталу та місяця, відомості за останній звітний період (квартал) надаються через 50 днів після його закінчення. </w:t>
      </w:r>
    </w:p>
    <w:p w:rsidR="00050567" w:rsidRPr="001008F2" w:rsidRDefault="00050567" w:rsidP="001008F2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86034F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86034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6pt;width:500pt;height:47.35pt;z-index:251660800;visibility:visible" fillcolor="#0070c0" stroked="f" strokeweight=".5pt">
            <v:textbox style="mso-next-textbox:#Поле 10">
              <w:txbxContent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7022F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0286B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A63473" w:rsidRPr="0030286B" w:rsidRDefault="00A63473" w:rsidP="0030286B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08F2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286B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4DB2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292C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376D2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2F5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6D3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482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034F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0B0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1E82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3473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0FF0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  <w:rsid w:val="00FF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ps.apple.com/ua/app/%D0%BC%D0%BE%D1%8F-%D0%BF%D0%BE%D0%B4%D0%B0%D1%82%D0%BA%D0%BE%D0%B2%D0%B0/id6450752527?l=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3B88C-9FEA-4FF9-ADF1-8BF96187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2562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7</cp:revision>
  <cp:lastPrinted>2020-08-10T08:25:00Z</cp:lastPrinted>
  <dcterms:created xsi:type="dcterms:W3CDTF">2026-03-10T14:36:00Z</dcterms:created>
  <dcterms:modified xsi:type="dcterms:W3CDTF">2026-04-27T12:57:00Z</dcterms:modified>
</cp:coreProperties>
</file>