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61425">
      <w:pPr>
        <w:rPr>
          <w:rFonts w:ascii="e-Ukraine" w:hAnsi="e-Ukraine" w:cs="e-Ukraine"/>
        </w:rPr>
      </w:pPr>
      <w:r w:rsidRPr="00C61425">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8pt;z-index:251655680;visibility:visible" filled="f" stroked="f" strokeweight=".5pt">
            <v:textbox style="mso-next-textbox:#Поле 21">
              <w:txbxContent>
                <w:p w:rsidR="007563A3" w:rsidRPr="00052BAB" w:rsidRDefault="007563A3" w:rsidP="009A346E">
                  <w:pPr>
                    <w:spacing w:after="0" w:line="240" w:lineRule="auto"/>
                    <w:rPr>
                      <w:rFonts w:ascii="e-Ukraine" w:hAnsi="e-Ukraine" w:cs="Arial"/>
                      <w:bCs/>
                      <w:sz w:val="32"/>
                      <w:szCs w:val="32"/>
                    </w:rPr>
                  </w:pPr>
                  <w:r w:rsidRPr="00052BAB">
                    <w:rPr>
                      <w:rFonts w:ascii="e-Ukraine" w:hAnsi="e-Ukraine" w:cs="Arial"/>
                      <w:bCs/>
                      <w:sz w:val="32"/>
                      <w:szCs w:val="32"/>
                    </w:rPr>
                    <w:t>Державна податкова служба України</w:t>
                  </w:r>
                </w:p>
                <w:p w:rsidR="007563A3" w:rsidRPr="00052BAB" w:rsidRDefault="007563A3" w:rsidP="006C0696">
                  <w:pPr>
                    <w:spacing w:after="0" w:line="240" w:lineRule="auto"/>
                    <w:rPr>
                      <w:rFonts w:ascii="e-Ukraine" w:hAnsi="e-Ukraine" w:cs="Arial"/>
                      <w:bCs/>
                      <w:sz w:val="32"/>
                      <w:szCs w:val="32"/>
                    </w:rPr>
                  </w:pP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Головне управління ДПС у</w:t>
                  </w:r>
                </w:p>
                <w:p w:rsidR="007563A3" w:rsidRPr="00052BAB" w:rsidRDefault="007563A3" w:rsidP="006C0696">
                  <w:pPr>
                    <w:spacing w:after="0" w:line="240" w:lineRule="auto"/>
                    <w:rPr>
                      <w:rFonts w:ascii="e-Ukraine" w:hAnsi="e-Ukraine" w:cs="Arial"/>
                      <w:bCs/>
                      <w:sz w:val="32"/>
                      <w:szCs w:val="32"/>
                    </w:rPr>
                  </w:pPr>
                  <w:r w:rsidRPr="00052BAB">
                    <w:rPr>
                      <w:rFonts w:ascii="e-Ukraine" w:hAnsi="e-Ukraine" w:cs="Arial"/>
                      <w:bCs/>
                      <w:sz w:val="32"/>
                      <w:szCs w:val="32"/>
                    </w:rPr>
                    <w:t>Дніпропетровській області</w:t>
                  </w:r>
                </w:p>
              </w:txbxContent>
            </v:textbox>
          </v:shape>
        </w:pict>
      </w:r>
      <w:r w:rsidRPr="00C61425">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C61425">
      <w:pPr>
        <w:rPr>
          <w:rFonts w:ascii="e-Ukraine" w:hAnsi="e-Ukraine" w:cs="e-Ukraine"/>
        </w:rPr>
      </w:pPr>
      <w:r w:rsidRPr="00C61425">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C61425">
      <w:pPr>
        <w:rPr>
          <w:rFonts w:ascii="e-Ukraine" w:hAnsi="e-Ukraine" w:cs="e-Ukraine"/>
        </w:rPr>
      </w:pPr>
      <w:r w:rsidRPr="00C61425">
        <w:rPr>
          <w:noProof/>
          <w:lang w:val="ru-RU" w:eastAsia="ru-RU"/>
        </w:rPr>
        <w:pict>
          <v:shape id="Поле 8" o:spid="_x0000_s1029" type="#_x0000_t202" style="position:absolute;margin-left:-9.8pt;margin-top:2.65pt;width:423pt;height:66.5pt;z-index:251657728;visibility:visible;v-text-anchor:middle" filled="f" stroked="f" strokeweight=".5pt">
            <v:textbox style="mso-next-textbox:#Поле 8">
              <w:txbxContent>
                <w:p w:rsidR="00266786" w:rsidRPr="00052BAB" w:rsidRDefault="00266786" w:rsidP="00052BAB">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052BAB">
                    <w:rPr>
                      <w:rFonts w:ascii="e-Ukraine Bold" w:hAnsi="e-Ukraine Bold"/>
                      <w:b/>
                      <w:bCs/>
                      <w:color w:val="00CCFF"/>
                      <w:kern w:val="36"/>
                      <w:sz w:val="36"/>
                      <w:szCs w:val="36"/>
                      <w:lang w:eastAsia="uk-UA"/>
                    </w:rPr>
                    <w:t>Сервіс «Пульс» - оперативна допомога платникам у вирішенні проблемних питань</w:t>
                  </w: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C61425" w:rsidP="00A458D3">
      <w:pPr>
        <w:pStyle w:val="a3"/>
        <w:spacing w:before="0" w:beforeAutospacing="0" w:after="120" w:afterAutospacing="0"/>
        <w:ind w:firstLine="680"/>
        <w:jc w:val="both"/>
        <w:rPr>
          <w:rFonts w:ascii="Arial" w:hAnsi="Arial" w:cs="Arial"/>
          <w:noProof/>
          <w:color w:val="000000"/>
          <w:sz w:val="26"/>
          <w:szCs w:val="26"/>
        </w:rPr>
      </w:pPr>
      <w:r w:rsidRPr="00C61425">
        <w:rPr>
          <w:noProof/>
          <w:sz w:val="22"/>
          <w:szCs w:val="22"/>
          <w:lang w:val="ru-RU" w:eastAsia="ru-RU"/>
        </w:rPr>
        <w:pict>
          <v:shape id="Поле 9" o:spid="_x0000_s1030" type="#_x0000_t202" style="position:absolute;left:0;text-align:left;margin-left:-4.8pt;margin-top:2.15pt;width:190pt;height:23.3pt;z-index:251656704;visibility:visible" filled="f" stroked="f" strokeweight=".5pt">
            <v:textbox style="mso-next-textbox:#Поле 9">
              <w:txbxContent>
                <w:p w:rsidR="00052BAB" w:rsidRPr="008F03DA" w:rsidRDefault="00DD53B0" w:rsidP="00052BAB">
                  <w:pPr>
                    <w:rPr>
                      <w:rFonts w:ascii="e-Ukraine" w:hAnsi="e-Ukraine" w:cs="Arial"/>
                      <w:i/>
                      <w:sz w:val="24"/>
                      <w:szCs w:val="24"/>
                    </w:rPr>
                  </w:pPr>
                  <w:r w:rsidRPr="00DD53B0">
                    <w:rPr>
                      <w:rFonts w:ascii="e-Ukraine" w:hAnsi="e-Ukraine" w:cs="Arial"/>
                      <w:i/>
                      <w:sz w:val="24"/>
                      <w:szCs w:val="24"/>
                    </w:rPr>
                    <w:t>березень</w:t>
                  </w:r>
                  <w:r w:rsidR="00052BAB" w:rsidRPr="008F03DA">
                    <w:rPr>
                      <w:rFonts w:ascii="e-Ukraine" w:hAnsi="e-Ukraine" w:cs="Arial"/>
                      <w:i/>
                      <w:sz w:val="24"/>
                      <w:szCs w:val="24"/>
                    </w:rPr>
                    <w:t xml:space="preserve"> 202</w:t>
                  </w:r>
                  <w:r w:rsidR="0078433D">
                    <w:rPr>
                      <w:rFonts w:ascii="e-Ukraine" w:hAnsi="e-Ukraine" w:cs="Arial"/>
                      <w:i/>
                      <w:sz w:val="24"/>
                      <w:szCs w:val="24"/>
                      <w:lang w:val="en-US"/>
                    </w:rPr>
                    <w:t>6</w:t>
                  </w:r>
                  <w:r w:rsidR="00052BAB" w:rsidRPr="008F03DA">
                    <w:rPr>
                      <w:rFonts w:ascii="e-Ukraine" w:hAnsi="e-Ukraine"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r>
                    <w:rPr>
                      <w:i/>
                      <w:iCs/>
                      <w:lang w:val="ru-RU"/>
                    </w:rPr>
                    <w:t>вересня</w:t>
                  </w:r>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року</w:t>
                  </w:r>
                </w:p>
              </w:txbxContent>
            </v:textbox>
          </v:shape>
        </w:pict>
      </w:r>
    </w:p>
    <w:p w:rsidR="000F5D25" w:rsidRPr="00A115CA" w:rsidRDefault="000F5D25" w:rsidP="00052BAB">
      <w:pPr>
        <w:pStyle w:val="a3"/>
        <w:spacing w:before="0" w:beforeAutospacing="0" w:after="120" w:afterAutospacing="0"/>
        <w:jc w:val="both"/>
        <w:rPr>
          <w:rFonts w:ascii="Arial" w:hAnsi="Arial" w:cs="Arial"/>
          <w:noProof/>
          <w:color w:val="000000"/>
          <w:sz w:val="23"/>
          <w:szCs w:val="23"/>
        </w:rPr>
      </w:pPr>
    </w:p>
    <w:p w:rsidR="000F5D25" w:rsidRPr="00700EC5" w:rsidRDefault="00B23C1D" w:rsidP="00052BAB">
      <w:pPr>
        <w:pStyle w:val="a3"/>
        <w:spacing w:before="0" w:beforeAutospacing="0" w:after="0" w:afterAutospacing="0"/>
        <w:ind w:firstLine="680"/>
        <w:jc w:val="both"/>
        <w:rPr>
          <w:rFonts w:asciiTheme="minorHAnsi" w:hAnsiTheme="minorHAnsi" w:cs="Arial"/>
          <w:sz w:val="22"/>
          <w:szCs w:val="22"/>
        </w:rPr>
      </w:pPr>
      <w:r w:rsidRPr="00052BAB">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52BAB">
        <w:rPr>
          <w:rFonts w:ascii="e-Ukraine" w:hAnsi="e-Ukraine" w:cs="Arial"/>
          <w:sz w:val="22"/>
          <w:szCs w:val="22"/>
        </w:rPr>
        <w:t xml:space="preserve">ння – </w:t>
      </w:r>
      <w:r w:rsidR="00052BAB" w:rsidRPr="00F222D0">
        <w:rPr>
          <w:rFonts w:ascii="e-Ukraine" w:hAnsi="e-Ukraine" w:cs="Arial"/>
          <w:sz w:val="22"/>
          <w:szCs w:val="22"/>
        </w:rPr>
        <w:t>Самарівський район</w:t>
      </w:r>
      <w:r w:rsidR="009A3C86" w:rsidRPr="00052BAB">
        <w:rPr>
          <w:rFonts w:ascii="e-Ukraine" w:hAnsi="e-Ukraine" w:cs="Arial"/>
          <w:sz w:val="22"/>
          <w:szCs w:val="22"/>
        </w:rPr>
        <w:t>)</w:t>
      </w:r>
      <w:r w:rsidR="00E4784B" w:rsidRPr="00052BAB">
        <w:rPr>
          <w:rFonts w:ascii="e-Ukraine" w:hAnsi="e-Ukraine" w:cs="Arial"/>
          <w:sz w:val="22"/>
          <w:szCs w:val="22"/>
        </w:rPr>
        <w:t xml:space="preserve"> </w:t>
      </w:r>
      <w:r w:rsidR="000F5D25" w:rsidRPr="00052BAB">
        <w:rPr>
          <w:rFonts w:ascii="e-Ukraine" w:hAnsi="e-Ukraine" w:cs="Arial"/>
          <w:sz w:val="22"/>
          <w:szCs w:val="22"/>
        </w:rPr>
        <w:t>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w:t>
      </w:r>
      <w:r w:rsidR="00700EC5">
        <w:rPr>
          <w:rFonts w:ascii="e-Ukraine" w:hAnsi="e-Ukraine" w:cs="Arial"/>
          <w:sz w:val="22"/>
          <w:szCs w:val="22"/>
        </w:rPr>
        <w:t>нього боку (далі – Інформація)</w:t>
      </w:r>
      <w:r w:rsidR="005849A7">
        <w:rPr>
          <w:rFonts w:asciiTheme="minorHAnsi" w:hAnsiTheme="minorHAnsi" w:cs="Arial"/>
          <w:sz w:val="22"/>
          <w:szCs w:val="22"/>
        </w:rPr>
        <w:t>.</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Надати інформацію можна, здійснивши наступне: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1</w:t>
      </w:r>
      <w:r w:rsidRPr="00052BAB">
        <w:rPr>
          <w:rFonts w:ascii="e-Ukraine" w:hAnsi="e-Ukraine" w:cs="Arial"/>
          <w:sz w:val="22"/>
          <w:szCs w:val="22"/>
        </w:rPr>
        <w:t xml:space="preserve"> Наберіть номер телефону 0800-501-007;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2</w:t>
      </w:r>
      <w:r w:rsidRPr="00052BAB">
        <w:rPr>
          <w:rFonts w:ascii="e-Ukraine" w:hAnsi="e-Ukraine" w:cs="Arial"/>
          <w:sz w:val="22"/>
          <w:szCs w:val="22"/>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3</w:t>
      </w:r>
      <w:r w:rsidRPr="00052BAB">
        <w:rPr>
          <w:rFonts w:ascii="e-Ukraine" w:hAnsi="e-Ukraine" w:cs="Arial"/>
          <w:sz w:val="22"/>
          <w:szCs w:val="22"/>
        </w:rPr>
        <w:t xml:space="preserve"> Зачекайте з’єднання з працівником та залиште Інформацію.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Також Інформацію можна надіслати на електронну пошту idd@tax.gov.ua.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A115CA"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C61425" w:rsidRPr="00C61425">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Офіційний вебпортал Державної податкової служби України: tax.gov.ua.</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"Гаряча лінія" ДПС України: "Пульс": 0-800-501-007  (напрямок  «4»)</w:t>
                  </w:r>
                </w:p>
                <w:p w:rsidR="007563A3" w:rsidRPr="00052BAB" w:rsidRDefault="007563A3" w:rsidP="00052BAB">
                  <w:pPr>
                    <w:pStyle w:val="a3"/>
                    <w:spacing w:before="0" w:beforeAutospacing="0" w:after="0" w:afterAutospacing="0"/>
                    <w:jc w:val="center"/>
                    <w:rPr>
                      <w:rStyle w:val="a5"/>
                      <w:rFonts w:ascii="e-Ukraine" w:hAnsi="e-Ukraine" w:cs="Arial"/>
                      <w:b w:val="0"/>
                      <w:bCs w:val="0"/>
                      <w:color w:val="FFFFFF"/>
                      <w:spacing w:val="-4"/>
                      <w:sz w:val="16"/>
                      <w:szCs w:val="16"/>
                    </w:rPr>
                  </w:pPr>
                  <w:r w:rsidRPr="00052BAB">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00"/>
    <w:family w:val="moder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2BAB"/>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40F7"/>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2792"/>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172E8"/>
    <w:rsid w:val="00521CBD"/>
    <w:rsid w:val="00522630"/>
    <w:rsid w:val="005267A6"/>
    <w:rsid w:val="00531703"/>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49A7"/>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0EC5"/>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433D"/>
    <w:rsid w:val="007852EE"/>
    <w:rsid w:val="0079178E"/>
    <w:rsid w:val="00793093"/>
    <w:rsid w:val="007962A8"/>
    <w:rsid w:val="007A3357"/>
    <w:rsid w:val="007B4004"/>
    <w:rsid w:val="007C422B"/>
    <w:rsid w:val="007C676C"/>
    <w:rsid w:val="007D1998"/>
    <w:rsid w:val="007D25AF"/>
    <w:rsid w:val="007D3A03"/>
    <w:rsid w:val="007D5405"/>
    <w:rsid w:val="007D5EA3"/>
    <w:rsid w:val="007D7BC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0B31"/>
    <w:rsid w:val="009A346E"/>
    <w:rsid w:val="009A34A3"/>
    <w:rsid w:val="009A3C86"/>
    <w:rsid w:val="009B046D"/>
    <w:rsid w:val="009B65C6"/>
    <w:rsid w:val="009C300A"/>
    <w:rsid w:val="009C783E"/>
    <w:rsid w:val="009D01BD"/>
    <w:rsid w:val="009E01A1"/>
    <w:rsid w:val="009E4E05"/>
    <w:rsid w:val="009E5141"/>
    <w:rsid w:val="009F2DD3"/>
    <w:rsid w:val="00A01089"/>
    <w:rsid w:val="00A02544"/>
    <w:rsid w:val="00A05079"/>
    <w:rsid w:val="00A115CA"/>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33A9"/>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C4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0ABC"/>
    <w:rsid w:val="00C61425"/>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D53B0"/>
    <w:rsid w:val="00DE4600"/>
    <w:rsid w:val="00DE5FA4"/>
    <w:rsid w:val="00DE663D"/>
    <w:rsid w:val="00DF0EFA"/>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82380-D563-43CA-8010-2ED77FD6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2142</Characters>
  <Application>Microsoft Office Word</Application>
  <DocSecurity>0</DocSecurity>
  <Lines>17</Lines>
  <Paragraphs>5</Paragraphs>
  <ScaleCrop>false</ScaleCrop>
  <Company>SPecialiST RePack</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12</cp:revision>
  <cp:lastPrinted>2020-08-10T07:25:00Z</cp:lastPrinted>
  <dcterms:created xsi:type="dcterms:W3CDTF">2025-12-10T14:48:00Z</dcterms:created>
  <dcterms:modified xsi:type="dcterms:W3CDTF">2026-03-20T13:23:00Z</dcterms:modified>
</cp:coreProperties>
</file>