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B20E63">
      <w:pPr>
        <w:rPr>
          <w:rFonts w:ascii="e-Ukraine" w:hAnsi="e-Ukraine" w:cs="e-Ukraine"/>
        </w:rPr>
      </w:pPr>
      <w:r w:rsidRPr="00B20E63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B20E63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B20E63">
      <w:pPr>
        <w:rPr>
          <w:rFonts w:ascii="e-Ukraine" w:hAnsi="e-Ukraine" w:cs="e-Ukraine"/>
        </w:rPr>
      </w:pPr>
      <w:r w:rsidRPr="00B20E63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A17655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60700" cy="736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0" cy="736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B20E63">
      <w:pPr>
        <w:rPr>
          <w:rFonts w:ascii="e-Ukraine" w:hAnsi="e-Ukraine" w:cs="e-Ukraine"/>
        </w:rPr>
      </w:pPr>
      <w:r w:rsidRPr="00B20E63">
        <w:rPr>
          <w:noProof/>
          <w:lang w:val="ru-RU" w:eastAsia="ru-RU"/>
        </w:rPr>
        <w:pict>
          <v:shape id="Поле 8" o:spid="_x0000_s1029" type="#_x0000_t202" style="position:absolute;margin-left:-4.8pt;margin-top:21pt;width:281pt;height:55pt;z-index:251657728;visibility:visible;v-text-anchor:middle" filled="f" stroked="f" strokeweight=".5pt">
            <v:textbox style="mso-next-textbox:#Поле 8">
              <w:txbxContent>
                <w:p w:rsidR="00971DCA" w:rsidRPr="00971DCA" w:rsidRDefault="00971DCA" w:rsidP="00971DCA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971DCA">
                    <w:rPr>
                      <w:rFonts w:ascii="Arial Black" w:hAnsi="Arial Black"/>
                      <w:sz w:val="28"/>
                      <w:szCs w:val="28"/>
                    </w:rPr>
                    <w:t>Податкова знижка за навчання: як підтвердити витрати</w:t>
                  </w:r>
                </w:p>
                <w:p w:rsidR="00050567" w:rsidRPr="00050567" w:rsidRDefault="00050567" w:rsidP="00050567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B67529" w:rsidRPr="00D51CEF" w:rsidRDefault="00B67529" w:rsidP="00050567">
                  <w:pPr>
                    <w:spacing w:after="0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F5BEE" w:rsidRDefault="00AF5BEE" w:rsidP="00D51CEF">
                  <w:pPr>
                    <w:pStyle w:val="1"/>
                  </w:pPr>
                  <w:proofErr w:type="spellStart"/>
                  <w:r>
                    <w:t>можливо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отримати</w:t>
                  </w:r>
                  <w:proofErr w:type="spellEnd"/>
                  <w:r>
                    <w:t xml:space="preserve"> в </w:t>
                  </w:r>
                  <w:proofErr w:type="spellStart"/>
                  <w:r>
                    <w:t>декілька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крокі</w:t>
                  </w:r>
                  <w:proofErr w:type="gramStart"/>
                  <w:r>
                    <w:t>в</w:t>
                  </w:r>
                  <w:proofErr w:type="spellEnd"/>
                  <w:proofErr w:type="gramEnd"/>
                </w:p>
                <w:p w:rsidR="00257FFB" w:rsidRPr="00AF5BEE" w:rsidRDefault="00257FFB" w:rsidP="00D51CEF">
                  <w:pPr>
                    <w:pStyle w:val="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2078FE" w:rsidRPr="002078FE" w:rsidRDefault="002078FE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B9473A" w:rsidRPr="00AF3176" w:rsidRDefault="00B9473A" w:rsidP="00D51CEF">
                  <w:pPr>
                    <w:pStyle w:val="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574085" w:rsidRDefault="00574085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CC5BCE" w:rsidRDefault="00CC5BCE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</w:p>
    <w:p w:rsidR="00A458D3" w:rsidRDefault="00B20E63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  <w:r w:rsidRPr="00B20E63">
        <w:rPr>
          <w:noProof/>
          <w:sz w:val="22"/>
          <w:szCs w:val="22"/>
          <w:lang w:val="ru-RU" w:eastAsia="ru-RU"/>
        </w:rPr>
        <w:pict>
          <v:shape id="Поле 9" o:spid="_x0000_s1030" type="#_x0000_t202" style="position:absolute;left:0;text-align:left;margin-left:-4.8pt;margin-top:1.9pt;width:190pt;height:26.35pt;z-index:251656704;visibility:visible" filled="f" stroked="f" strokeweight=".5pt">
            <v:textbox style="mso-next-textbox:#Поле 9">
              <w:txbxContent>
                <w:p w:rsidR="007563A3" w:rsidRPr="00B67529" w:rsidRDefault="00D55042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 w:rsidR="00A752D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="007563A3"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050567" w:rsidRDefault="00050567" w:rsidP="00A458D3">
      <w:pPr>
        <w:pStyle w:val="a3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971DCA" w:rsidRPr="00971DCA" w:rsidRDefault="00B23C1D" w:rsidP="00971DCA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71DCA">
        <w:rPr>
          <w:rFonts w:ascii="Arial" w:hAnsi="Arial" w:cs="Arial"/>
          <w:noProof/>
          <w:color w:val="000000"/>
          <w:sz w:val="24"/>
          <w:szCs w:val="24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обслуговування – Нікопольський р</w:t>
      </w:r>
      <w:r w:rsidR="00A752D9" w:rsidRPr="00971DCA">
        <w:rPr>
          <w:rFonts w:ascii="Arial" w:hAnsi="Arial" w:cs="Arial"/>
          <w:noProof/>
          <w:color w:val="000000"/>
          <w:sz w:val="24"/>
          <w:szCs w:val="24"/>
        </w:rPr>
        <w:t>айо</w:t>
      </w:r>
      <w:r w:rsidRPr="00971DCA">
        <w:rPr>
          <w:rFonts w:ascii="Arial" w:hAnsi="Arial" w:cs="Arial"/>
          <w:noProof/>
          <w:color w:val="000000"/>
          <w:sz w:val="24"/>
          <w:szCs w:val="24"/>
        </w:rPr>
        <w:t>н</w:t>
      </w:r>
      <w:r w:rsidR="009A3C86" w:rsidRPr="00971DCA">
        <w:rPr>
          <w:rFonts w:ascii="Arial" w:hAnsi="Arial" w:cs="Arial"/>
          <w:noProof/>
          <w:color w:val="000000"/>
          <w:sz w:val="24"/>
          <w:szCs w:val="24"/>
        </w:rPr>
        <w:t>)</w:t>
      </w:r>
      <w:r w:rsidR="00E4784B" w:rsidRPr="00971DCA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="00971DCA" w:rsidRPr="00971DCA">
        <w:rPr>
          <w:rFonts w:ascii="Arial" w:hAnsi="Arial" w:cs="Arial"/>
          <w:sz w:val="24"/>
          <w:szCs w:val="24"/>
          <w:lang w:eastAsia="ru-RU"/>
        </w:rPr>
        <w:t xml:space="preserve">повідомляє, що з 01.01.2026 триває Деклараційна кампанія 2026. </w:t>
      </w:r>
    </w:p>
    <w:p w:rsidR="00971DCA" w:rsidRPr="00971DCA" w:rsidRDefault="00971DCA" w:rsidP="00971DCA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71DCA">
        <w:rPr>
          <w:rFonts w:ascii="Arial" w:hAnsi="Arial" w:cs="Arial"/>
          <w:sz w:val="24"/>
          <w:szCs w:val="24"/>
          <w:lang w:eastAsia="ru-RU"/>
        </w:rPr>
        <w:t xml:space="preserve">Громадяни, які протягом року здійснювали витрати на навчання у вітчизняних закладах освіти, можуть повернути частину сплачених коштів завдяки податковій знижці. </w:t>
      </w:r>
    </w:p>
    <w:p w:rsidR="00971DCA" w:rsidRPr="00971DCA" w:rsidRDefault="00971DCA" w:rsidP="00971DCA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71DCA">
        <w:rPr>
          <w:rFonts w:ascii="Arial" w:hAnsi="Arial" w:cs="Arial"/>
          <w:sz w:val="24"/>
          <w:szCs w:val="24"/>
          <w:lang w:eastAsia="ru-RU"/>
        </w:rPr>
        <w:t xml:space="preserve">Головна умова – отримувати офіційні доходи, з яких сплачено податок на доходи фізичних осіб, та подати декларацію про майновий стан і доходи до 31 грудня року, наступного за звітним. </w:t>
      </w:r>
    </w:p>
    <w:p w:rsidR="00971DCA" w:rsidRPr="00971DCA" w:rsidRDefault="00971DCA" w:rsidP="00971DCA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71DCA">
        <w:rPr>
          <w:rFonts w:ascii="Arial" w:hAnsi="Arial" w:cs="Arial"/>
          <w:sz w:val="24"/>
          <w:szCs w:val="24"/>
          <w:lang w:eastAsia="ru-RU"/>
        </w:rPr>
        <w:t xml:space="preserve">До витрат за навчання у вітчизняних закладах дошкільної, загальної середньої, професійної та вищої освіти відносяться кошти, які були використані як на освіту самого платника податку на доходи фізичних осіб (податок), так і на користь його дітей, інших членів сім’ї першого ступеня споріднення або осіб, над якими встановлено опіку чи піклування. </w:t>
      </w:r>
    </w:p>
    <w:p w:rsidR="00971DCA" w:rsidRPr="00971DCA" w:rsidRDefault="00971DCA" w:rsidP="00971DCA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71DCA">
        <w:rPr>
          <w:rFonts w:ascii="Arial" w:hAnsi="Arial" w:cs="Arial"/>
          <w:sz w:val="24"/>
          <w:szCs w:val="24"/>
          <w:lang w:eastAsia="ru-RU"/>
        </w:rPr>
        <w:t xml:space="preserve">Для того, щоб отримати податкову знижку за витратами, зазначеними вище, які понесені у 2025 році, необхідно подати річну податкову декларацію про майновий стан і доходи (далі – Декларація) по 31 грудня року (включно) 2026 року. </w:t>
      </w:r>
    </w:p>
    <w:p w:rsidR="00971DCA" w:rsidRPr="00971DCA" w:rsidRDefault="00971DCA" w:rsidP="00971DCA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71DCA">
        <w:rPr>
          <w:rFonts w:ascii="Arial" w:hAnsi="Arial" w:cs="Arial"/>
          <w:sz w:val="24"/>
          <w:szCs w:val="24"/>
          <w:lang w:eastAsia="ru-RU"/>
        </w:rPr>
        <w:t xml:space="preserve">Для підтвердження права на податкову знижку за навчання, до Декларації необхідно додати такі документи: </w:t>
      </w:r>
    </w:p>
    <w:p w:rsidR="00971DCA" w:rsidRPr="00971DCA" w:rsidRDefault="00971DCA" w:rsidP="00971DCA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71DCA">
        <w:rPr>
          <w:rFonts w:ascii="Arial" w:hAnsi="Arial" w:cs="Arial"/>
          <w:sz w:val="24"/>
          <w:szCs w:val="24"/>
          <w:lang w:eastAsia="ru-RU"/>
        </w:rPr>
        <w:t xml:space="preserve">- копію договору з навчальним закладом; </w:t>
      </w:r>
    </w:p>
    <w:p w:rsidR="00971DCA" w:rsidRPr="00971DCA" w:rsidRDefault="00971DCA" w:rsidP="00971DCA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71DCA">
        <w:rPr>
          <w:rFonts w:ascii="Arial" w:hAnsi="Arial" w:cs="Arial"/>
          <w:sz w:val="24"/>
          <w:szCs w:val="24"/>
          <w:lang w:eastAsia="ru-RU"/>
        </w:rPr>
        <w:t xml:space="preserve">- копію квитанції про оплату за навчання за звітний рік; </w:t>
      </w:r>
    </w:p>
    <w:p w:rsidR="00971DCA" w:rsidRPr="00971DCA" w:rsidRDefault="00971DCA" w:rsidP="00971DCA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71DCA">
        <w:rPr>
          <w:rFonts w:ascii="Arial" w:hAnsi="Arial" w:cs="Arial"/>
          <w:sz w:val="24"/>
          <w:szCs w:val="24"/>
          <w:lang w:eastAsia="ru-RU"/>
        </w:rPr>
        <w:t xml:space="preserve">- документи, які підтверджують ступінь споріднення, а саме: копію свідоцтва про народження дитини, свідоцтва про шлюб – якщо сплата була за чоловіка (дружину); </w:t>
      </w:r>
    </w:p>
    <w:p w:rsidR="00971DCA" w:rsidRPr="00971DCA" w:rsidRDefault="00971DCA" w:rsidP="00971DCA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71DCA">
        <w:rPr>
          <w:rFonts w:ascii="Arial" w:hAnsi="Arial" w:cs="Arial"/>
          <w:sz w:val="24"/>
          <w:szCs w:val="24"/>
          <w:lang w:eastAsia="ru-RU"/>
        </w:rPr>
        <w:t xml:space="preserve">- копію паспорта. </w:t>
      </w:r>
    </w:p>
    <w:p w:rsidR="00971DCA" w:rsidRPr="00971DCA" w:rsidRDefault="00971DCA" w:rsidP="00971DCA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71DCA">
        <w:rPr>
          <w:rFonts w:ascii="Arial" w:hAnsi="Arial" w:cs="Arial"/>
          <w:sz w:val="24"/>
          <w:szCs w:val="24"/>
          <w:lang w:eastAsia="ru-RU"/>
        </w:rPr>
        <w:t xml:space="preserve">У разі використання електронних розрахункових документів у Декларації зазначаються лише їх реквізити. </w:t>
      </w:r>
    </w:p>
    <w:p w:rsidR="00971DCA" w:rsidRPr="00971DCA" w:rsidRDefault="00971DCA" w:rsidP="00971DCA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71DCA">
        <w:rPr>
          <w:rFonts w:ascii="Arial" w:hAnsi="Arial" w:cs="Arial"/>
          <w:sz w:val="24"/>
          <w:szCs w:val="24"/>
          <w:lang w:eastAsia="ru-RU"/>
        </w:rPr>
        <w:t xml:space="preserve">Оригінали документів до податкової не подаються, але зберігаються у платника протягом визначеного законом строку. </w:t>
      </w:r>
    </w:p>
    <w:p w:rsidR="00971DCA" w:rsidRPr="00971DCA" w:rsidRDefault="00971DCA" w:rsidP="00971DCA">
      <w:pPr>
        <w:spacing w:after="12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971DCA">
        <w:rPr>
          <w:rFonts w:ascii="Arial" w:hAnsi="Arial" w:cs="Arial"/>
          <w:sz w:val="24"/>
          <w:szCs w:val="24"/>
          <w:lang w:eastAsia="ru-RU"/>
        </w:rPr>
        <w:t xml:space="preserve">Відповідно до законодавства, контролюючий орган має право вимагати від платників підтверджувати необхідними документами достовірність відомостей, зазначених у податковій декларації, крім документів, які вже містяться у державних реєстрах або базах даних. </w:t>
      </w:r>
    </w:p>
    <w:p w:rsidR="00050567" w:rsidRPr="00050567" w:rsidRDefault="0093336E" w:rsidP="0093336E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93336E">
        <w:rPr>
          <w:rFonts w:ascii="Arial" w:hAnsi="Arial" w:cs="Arial"/>
          <w:noProof/>
          <w:color w:val="000000"/>
          <w:sz w:val="24"/>
          <w:szCs w:val="24"/>
        </w:rPr>
        <w:t xml:space="preserve">  </w:t>
      </w:r>
    </w:p>
    <w:p w:rsidR="00AF5BEE" w:rsidRPr="00D51CEF" w:rsidRDefault="00971DCA" w:rsidP="00D51CEF">
      <w:pPr>
        <w:pStyle w:val="a3"/>
        <w:spacing w:before="0" w:beforeAutospacing="0" w:after="60" w:afterAutospacing="0"/>
        <w:ind w:firstLine="680"/>
        <w:jc w:val="both"/>
        <w:rPr>
          <w:rFonts w:ascii="Arial" w:hAnsi="Arial" w:cs="Arial"/>
          <w:noProof/>
          <w:color w:val="000000"/>
          <w:sz w:val="22"/>
          <w:szCs w:val="22"/>
          <w:lang w:eastAsia="en-US"/>
        </w:rPr>
      </w:pPr>
      <w:r w:rsidRPr="00B20E63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6.5pt;width:515pt;height:59.85pt;z-index:251660800;visibility:visible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B67529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270072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  <w:r w:rsidR="00AF5BEE" w:rsidRPr="00D51CEF">
        <w:rPr>
          <w:rFonts w:ascii="Arial" w:hAnsi="Arial" w:cs="Arial"/>
          <w:noProof/>
          <w:color w:val="000000"/>
          <w:sz w:val="22"/>
          <w:szCs w:val="22"/>
          <w:lang w:eastAsia="en-US"/>
        </w:rPr>
        <w:t xml:space="preserve"> </w:t>
      </w:r>
    </w:p>
    <w:p w:rsidR="00257FFB" w:rsidRPr="00B67529" w:rsidRDefault="00257FFB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sectPr w:rsidR="00257FFB" w:rsidRPr="00B67529" w:rsidSect="00050567">
      <w:pgSz w:w="11906" w:h="16838"/>
      <w:pgMar w:top="180" w:right="566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567"/>
    <w:rsid w:val="000506D8"/>
    <w:rsid w:val="00053692"/>
    <w:rsid w:val="00054B6E"/>
    <w:rsid w:val="0005556E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0777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5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48DF"/>
    <w:rsid w:val="00927627"/>
    <w:rsid w:val="00927F79"/>
    <w:rsid w:val="00931AF9"/>
    <w:rsid w:val="0093336E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1DCA"/>
    <w:rsid w:val="0097298C"/>
    <w:rsid w:val="009756B0"/>
    <w:rsid w:val="00977E79"/>
    <w:rsid w:val="00980FEB"/>
    <w:rsid w:val="00981C85"/>
    <w:rsid w:val="00984BFA"/>
    <w:rsid w:val="00987ED3"/>
    <w:rsid w:val="00990412"/>
    <w:rsid w:val="00992A5A"/>
    <w:rsid w:val="00993EB1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157B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E7859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17E7B"/>
    <w:rsid w:val="00B20054"/>
    <w:rsid w:val="00B20E63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042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4340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558F3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2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15BA18-DD7B-47AD-9D14-B561A3887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d34990</cp:lastModifiedBy>
  <cp:revision>2</cp:revision>
  <cp:lastPrinted>2020-08-10T08:25:00Z</cp:lastPrinted>
  <dcterms:created xsi:type="dcterms:W3CDTF">2026-03-19T14:29:00Z</dcterms:created>
  <dcterms:modified xsi:type="dcterms:W3CDTF">2026-03-19T14:29:00Z</dcterms:modified>
</cp:coreProperties>
</file>