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3D5797">
      <w:pPr>
        <w:rPr>
          <w:rFonts w:ascii="e-Ukraine" w:hAnsi="e-Ukraine" w:cs="e-Ukraine"/>
        </w:rPr>
      </w:pPr>
      <w:r w:rsidRPr="003D5797">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3D5797">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C11689" w:rsidRPr="008941E8" w:rsidRDefault="00C11689" w:rsidP="009A346E">
                  <w:pPr>
                    <w:spacing w:after="0" w:line="240" w:lineRule="auto"/>
                    <w:rPr>
                      <w:rFonts w:ascii="Arial Black" w:hAnsi="Arial Black" w:cs="e-Ukraine Cyr"/>
                      <w:sz w:val="30"/>
                      <w:szCs w:val="30"/>
                    </w:rPr>
                  </w:pPr>
                  <w:r w:rsidRPr="008941E8">
                    <w:rPr>
                      <w:rFonts w:ascii="Arial Black" w:hAnsi="Arial Black" w:cs="e-Ukraine Cyr"/>
                      <w:sz w:val="30"/>
                      <w:szCs w:val="30"/>
                    </w:rPr>
                    <w:t>Державна податкова служба України</w:t>
                  </w:r>
                </w:p>
                <w:p w:rsidR="00C11689" w:rsidRPr="00534D03" w:rsidRDefault="00C11689" w:rsidP="006C0696">
                  <w:pPr>
                    <w:spacing w:after="0" w:line="240" w:lineRule="auto"/>
                    <w:rPr>
                      <w:rFonts w:ascii="Arial Black" w:hAnsi="Arial Black" w:cs="e-Ukraine"/>
                      <w:sz w:val="6"/>
                      <w:szCs w:val="6"/>
                    </w:rPr>
                  </w:pPr>
                </w:p>
                <w:p w:rsidR="00C11689" w:rsidRPr="008941E8" w:rsidRDefault="00C11689" w:rsidP="006C0696">
                  <w:pPr>
                    <w:spacing w:after="0" w:line="240" w:lineRule="auto"/>
                    <w:rPr>
                      <w:rFonts w:ascii="Arial Black" w:hAnsi="Arial Black" w:cs="e-Ukraine"/>
                      <w:sz w:val="30"/>
                      <w:szCs w:val="30"/>
                    </w:rPr>
                  </w:pPr>
                  <w:r w:rsidRPr="008941E8">
                    <w:rPr>
                      <w:rFonts w:ascii="Arial Black" w:hAnsi="Arial Black" w:cs="e-Ukraine Cyr"/>
                      <w:sz w:val="30"/>
                      <w:szCs w:val="30"/>
                    </w:rPr>
                    <w:t>Головне управління ДПС у</w:t>
                  </w:r>
                </w:p>
                <w:p w:rsidR="00C11689" w:rsidRPr="008941E8" w:rsidRDefault="00C11689" w:rsidP="006C0696">
                  <w:pPr>
                    <w:spacing w:after="0" w:line="240" w:lineRule="auto"/>
                    <w:rPr>
                      <w:rFonts w:ascii="Arial Black" w:hAnsi="Arial Black" w:cs="e-Ukraine"/>
                      <w:sz w:val="30"/>
                      <w:szCs w:val="30"/>
                    </w:rPr>
                  </w:pPr>
                  <w:r w:rsidRPr="008941E8">
                    <w:rPr>
                      <w:rFonts w:ascii="Arial Black" w:hAnsi="Arial Black" w:cs="e-Ukraine Cyr"/>
                      <w:sz w:val="30"/>
                      <w:szCs w:val="30"/>
                    </w:rPr>
                    <w:t>Дніпропетровській області</w:t>
                  </w:r>
                </w:p>
              </w:txbxContent>
            </v:textbox>
          </v:shape>
        </w:pict>
      </w:r>
    </w:p>
    <w:p w:rsidR="00536575" w:rsidRPr="001908A7" w:rsidRDefault="003D5797">
      <w:pPr>
        <w:rPr>
          <w:rFonts w:ascii="e-Ukraine" w:hAnsi="e-Ukraine" w:cs="e-Ukraine"/>
        </w:rPr>
      </w:pPr>
      <w:r w:rsidRPr="003D5797">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3D5797">
      <w:pPr>
        <w:rPr>
          <w:rFonts w:ascii="e-Ukraine" w:hAnsi="e-Ukraine" w:cs="e-Ukraine"/>
        </w:rPr>
      </w:pPr>
      <w:r w:rsidRPr="003D5797">
        <w:rPr>
          <w:noProof/>
          <w:lang w:val="ru-RU" w:eastAsia="ru-RU"/>
        </w:rPr>
        <w:pict>
          <v:shape id="Поле 8" o:spid="_x0000_s1029" type="#_x0000_t202" style="position:absolute;margin-left:-4.8pt;margin-top:2.6pt;width:366pt;height:67.2pt;z-index:251657728;visibility:visible;v-text-anchor:middle" filled="f" stroked="f" strokeweight=".5pt">
            <v:textbox style="mso-next-textbox:#Поле 8">
              <w:txbxContent>
                <w:p w:rsidR="00C11689" w:rsidRPr="0083235B" w:rsidRDefault="00C11689" w:rsidP="0083235B">
                  <w:pPr>
                    <w:spacing w:before="100" w:beforeAutospacing="1" w:after="100" w:afterAutospacing="1" w:line="240" w:lineRule="auto"/>
                    <w:outlineLvl w:val="0"/>
                    <w:rPr>
                      <w:rFonts w:ascii="Arial Black" w:hAnsi="Arial Black"/>
                      <w:sz w:val="26"/>
                      <w:szCs w:val="26"/>
                    </w:rPr>
                  </w:pPr>
                  <w:r w:rsidRPr="0083235B">
                    <w:rPr>
                      <w:rFonts w:ascii="Arial Black" w:hAnsi="Arial Black"/>
                      <w:sz w:val="26"/>
                      <w:szCs w:val="26"/>
                    </w:rPr>
                    <w:t>До якого контролюючого органу мають право звернутися фізичні особи</w:t>
                  </w:r>
                  <w:r w:rsidRPr="00C11689">
                    <w:rPr>
                      <w:rFonts w:ascii="Arial Black" w:hAnsi="Arial Black"/>
                      <w:sz w:val="26"/>
                      <w:szCs w:val="26"/>
                      <w:lang w:val="ru-RU"/>
                    </w:rPr>
                    <w:t xml:space="preserve"> </w:t>
                  </w:r>
                  <w:r w:rsidRPr="0083235B">
                    <w:rPr>
                      <w:rFonts w:ascii="Arial Black" w:hAnsi="Arial Black"/>
                      <w:sz w:val="26"/>
                      <w:szCs w:val="26"/>
                    </w:rPr>
                    <w:t>(громадяни) для звірки даних щодо плати за землю?</w:t>
                  </w:r>
                </w:p>
                <w:p w:rsidR="00C11689" w:rsidRDefault="00C11689" w:rsidP="005E7BF0">
                  <w:pPr>
                    <w:spacing w:before="100" w:beforeAutospacing="1" w:after="100" w:afterAutospacing="1" w:line="240" w:lineRule="auto"/>
                    <w:outlineLvl w:val="0"/>
                  </w:pPr>
                  <w:r>
                    <w:t>можливо отримати в декілька кроків</w:t>
                  </w:r>
                </w:p>
                <w:p w:rsidR="00C11689" w:rsidRPr="00AF5BEE" w:rsidRDefault="00C11689" w:rsidP="00D51CEF">
                  <w:pPr>
                    <w:pStyle w:val="1"/>
                    <w:rPr>
                      <w:rFonts w:ascii="Arial Black" w:hAnsi="Arial Black"/>
                      <w:sz w:val="28"/>
                      <w:szCs w:val="28"/>
                    </w:rPr>
                  </w:pPr>
                </w:p>
                <w:p w:rsidR="00C11689" w:rsidRPr="002078FE" w:rsidRDefault="00C11689" w:rsidP="00D51CEF">
                  <w:pPr>
                    <w:pStyle w:val="1"/>
                    <w:rPr>
                      <w:rFonts w:ascii="Arial Black" w:hAnsi="Arial Black"/>
                      <w:sz w:val="26"/>
                      <w:szCs w:val="26"/>
                    </w:rPr>
                  </w:pPr>
                </w:p>
                <w:p w:rsidR="00C11689" w:rsidRPr="002078FE" w:rsidRDefault="00C11689" w:rsidP="00D51CEF">
                  <w:pPr>
                    <w:pStyle w:val="1"/>
                    <w:rPr>
                      <w:rFonts w:ascii="Arial Black" w:hAnsi="Arial Black"/>
                      <w:sz w:val="32"/>
                      <w:szCs w:val="32"/>
                    </w:rPr>
                  </w:pPr>
                </w:p>
                <w:p w:rsidR="00C11689" w:rsidRPr="00AF3176" w:rsidRDefault="00C11689" w:rsidP="00D51CEF">
                  <w:pPr>
                    <w:pStyle w:val="1"/>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3D5797" w:rsidP="007563A3">
      <w:pPr>
        <w:spacing w:after="0" w:line="240" w:lineRule="auto"/>
        <w:ind w:firstLine="709"/>
        <w:jc w:val="both"/>
        <w:rPr>
          <w:rFonts w:ascii="Arial" w:hAnsi="Arial" w:cs="Arial"/>
          <w:noProof/>
          <w:color w:val="000000"/>
          <w:sz w:val="24"/>
          <w:szCs w:val="24"/>
        </w:rPr>
      </w:pPr>
      <w:r w:rsidRPr="003D5797">
        <w:rPr>
          <w:noProof/>
          <w:lang w:val="ru-RU" w:eastAsia="ru-RU"/>
        </w:rPr>
        <w:pict>
          <v:shape id="Поле 9" o:spid="_x0000_s1030" type="#_x0000_t202" style="position:absolute;left:0;text-align:left;margin-left:-4.8pt;margin-top:5.3pt;width:190pt;height:26.35pt;z-index:251656704;visibility:visible" filled="f" stroked="f" strokeweight=".5pt">
            <v:textbox style="mso-next-textbox:#Поле 9">
              <w:txbxContent>
                <w:p w:rsidR="00C11689" w:rsidRPr="00B67529" w:rsidRDefault="00C11689" w:rsidP="00BE5853">
                  <w:pPr>
                    <w:rPr>
                      <w:rFonts w:ascii="Arial" w:hAnsi="Arial" w:cs="Arial"/>
                      <w:b/>
                      <w:i/>
                      <w:color w:val="000000"/>
                      <w:sz w:val="26"/>
                      <w:szCs w:val="26"/>
                    </w:rPr>
                  </w:pPr>
                  <w:r>
                    <w:rPr>
                      <w:rFonts w:ascii="Arial" w:hAnsi="Arial" w:cs="Arial"/>
                      <w:b/>
                      <w:i/>
                      <w:color w:val="000000"/>
                      <w:sz w:val="26"/>
                      <w:szCs w:val="26"/>
                    </w:rPr>
                    <w:t>лютий</w:t>
                  </w:r>
                  <w:r w:rsidRPr="00B67529">
                    <w:rPr>
                      <w:rFonts w:ascii="Arial" w:hAnsi="Arial" w:cs="Arial"/>
                      <w:b/>
                      <w:i/>
                      <w:color w:val="000000"/>
                      <w:sz w:val="26"/>
                      <w:szCs w:val="26"/>
                    </w:rPr>
                    <w:t xml:space="preserve"> 202</w:t>
                  </w:r>
                  <w:r>
                    <w:rPr>
                      <w:rFonts w:ascii="Arial" w:hAnsi="Arial" w:cs="Arial"/>
                      <w:b/>
                      <w:i/>
                      <w:color w:val="000000"/>
                      <w:sz w:val="26"/>
                      <w:szCs w:val="26"/>
                      <w:lang w:val="en-US"/>
                    </w:rPr>
                    <w:t>6</w:t>
                  </w:r>
                  <w:r w:rsidRPr="00B67529">
                    <w:rPr>
                      <w:rFonts w:ascii="Arial" w:hAnsi="Arial" w:cs="Arial"/>
                      <w:b/>
                      <w:i/>
                      <w:color w:val="000000"/>
                      <w:sz w:val="26"/>
                      <w:szCs w:val="26"/>
                    </w:rPr>
                    <w:t xml:space="preserve"> року</w:t>
                  </w:r>
                </w:p>
                <w:p w:rsidR="00C11689" w:rsidRDefault="00C11689" w:rsidP="006C0696">
                  <w:pPr>
                    <w:rPr>
                      <w:i/>
                      <w:iCs/>
                      <w:lang w:val="ru-RU"/>
                    </w:rPr>
                  </w:pPr>
                </w:p>
                <w:p w:rsidR="00C11689" w:rsidRPr="00026C80" w:rsidRDefault="00C11689"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CC5BCE" w:rsidRDefault="00CC5BCE" w:rsidP="008A5695">
      <w:pPr>
        <w:spacing w:after="0" w:line="240" w:lineRule="auto"/>
        <w:ind w:firstLine="709"/>
        <w:jc w:val="both"/>
        <w:rPr>
          <w:rFonts w:ascii="Arial" w:hAnsi="Arial" w:cs="Arial"/>
          <w:noProof/>
          <w:color w:val="000000"/>
          <w:sz w:val="28"/>
          <w:szCs w:val="28"/>
        </w:rPr>
      </w:pPr>
    </w:p>
    <w:p w:rsidR="00CF1FDE" w:rsidRDefault="00CF1FDE" w:rsidP="0083235B">
      <w:pPr>
        <w:spacing w:after="0" w:line="240" w:lineRule="auto"/>
        <w:ind w:firstLine="680"/>
        <w:jc w:val="both"/>
        <w:rPr>
          <w:rFonts w:ascii="Arial" w:hAnsi="Arial" w:cs="Arial"/>
          <w:noProof/>
          <w:color w:val="000000"/>
        </w:rPr>
      </w:pPr>
    </w:p>
    <w:p w:rsidR="0083235B" w:rsidRPr="0083235B" w:rsidRDefault="00B23C1D" w:rsidP="0083235B">
      <w:pPr>
        <w:spacing w:after="0" w:line="240" w:lineRule="auto"/>
        <w:ind w:firstLine="680"/>
        <w:jc w:val="both"/>
        <w:rPr>
          <w:rFonts w:ascii="Arial" w:hAnsi="Arial" w:cs="Arial"/>
          <w:lang w:eastAsia="ru-RU"/>
        </w:rPr>
      </w:pPr>
      <w:r w:rsidRPr="0083235B">
        <w:rPr>
          <w:rFonts w:ascii="Arial" w:hAnsi="Arial" w:cs="Arial"/>
          <w:noProof/>
          <w:color w:val="00000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Нікопольський р</w:t>
      </w:r>
      <w:r w:rsidR="00A752D9" w:rsidRPr="0083235B">
        <w:rPr>
          <w:rFonts w:ascii="Arial" w:hAnsi="Arial" w:cs="Arial"/>
          <w:noProof/>
          <w:color w:val="000000"/>
        </w:rPr>
        <w:t>айо</w:t>
      </w:r>
      <w:r w:rsidRPr="0083235B">
        <w:rPr>
          <w:rFonts w:ascii="Arial" w:hAnsi="Arial" w:cs="Arial"/>
          <w:noProof/>
          <w:color w:val="000000"/>
        </w:rPr>
        <w:t>н</w:t>
      </w:r>
      <w:r w:rsidR="009A3C86" w:rsidRPr="0083235B">
        <w:rPr>
          <w:rFonts w:ascii="Arial" w:hAnsi="Arial" w:cs="Arial"/>
          <w:noProof/>
          <w:color w:val="000000"/>
        </w:rPr>
        <w:t>)</w:t>
      </w:r>
      <w:r w:rsidR="00E4784B" w:rsidRPr="0083235B">
        <w:rPr>
          <w:rFonts w:ascii="Arial" w:hAnsi="Arial" w:cs="Arial"/>
          <w:noProof/>
          <w:color w:val="000000"/>
        </w:rPr>
        <w:t xml:space="preserve"> </w:t>
      </w:r>
      <w:r w:rsidR="0083235B" w:rsidRPr="0083235B">
        <w:rPr>
          <w:rFonts w:ascii="Arial" w:hAnsi="Arial" w:cs="Arial"/>
          <w:lang w:eastAsia="ru-RU"/>
        </w:rPr>
        <w:t xml:space="preserve">нагадує що відповідно до </w:t>
      </w:r>
      <w:proofErr w:type="spellStart"/>
      <w:r w:rsidR="0083235B" w:rsidRPr="0083235B">
        <w:rPr>
          <w:rFonts w:ascii="Arial" w:hAnsi="Arial" w:cs="Arial"/>
          <w:lang w:eastAsia="ru-RU"/>
        </w:rPr>
        <w:t>п.п</w:t>
      </w:r>
      <w:proofErr w:type="spellEnd"/>
      <w:r w:rsidR="0083235B" w:rsidRPr="0083235B">
        <w:rPr>
          <w:rFonts w:ascii="Arial" w:hAnsi="Arial" w:cs="Arial"/>
          <w:lang w:eastAsia="ru-RU"/>
        </w:rPr>
        <w:t xml:space="preserve">. 14.1.147 п. 14.1 ст. 14 Податкового кодексу (далі – ПКУ) плата за землю – обов’язковий платіж у складі податку на майно, що справляється у формі земельного податку або орендної плати за земельні ділянки державної і комунальної власності. </w:t>
      </w:r>
    </w:p>
    <w:p w:rsidR="0083235B" w:rsidRPr="0083235B" w:rsidRDefault="0083235B" w:rsidP="0083235B">
      <w:pPr>
        <w:spacing w:after="0" w:line="240" w:lineRule="auto"/>
        <w:ind w:firstLine="680"/>
        <w:jc w:val="both"/>
        <w:rPr>
          <w:rFonts w:ascii="Arial" w:hAnsi="Arial" w:cs="Arial"/>
          <w:lang w:eastAsia="ru-RU"/>
        </w:rPr>
      </w:pPr>
      <w:r w:rsidRPr="0083235B">
        <w:rPr>
          <w:rFonts w:ascii="Arial" w:hAnsi="Arial" w:cs="Arial"/>
          <w:lang w:eastAsia="ru-RU"/>
        </w:rPr>
        <w:t xml:space="preserve">Згідно з абзацами сьомим – дванадцятим п. 286.5 ст. 286 ПКУ платники плати за землю мають право письмово або в електронній формі засобами електронного зв’язку (з дотриманням вимог, визначених п. 42.4 ст. 42 ПКУ) звернутися до контролюючого органу за своїм місцем реєстрації у контролюючих органах або за місцем знаходження земельних ділянок, у тому числі право на яку фізична особа має як власник земельної частки (паю), для проведення звірки даних щодо: </w:t>
      </w:r>
    </w:p>
    <w:p w:rsidR="0083235B" w:rsidRPr="0083235B" w:rsidRDefault="0083235B" w:rsidP="0083235B">
      <w:pPr>
        <w:spacing w:after="0" w:line="240" w:lineRule="auto"/>
        <w:ind w:firstLine="680"/>
        <w:jc w:val="both"/>
        <w:rPr>
          <w:rFonts w:ascii="Arial" w:hAnsi="Arial" w:cs="Arial"/>
          <w:lang w:eastAsia="ru-RU"/>
        </w:rPr>
      </w:pPr>
      <w:r w:rsidRPr="0083235B">
        <w:rPr>
          <w:rFonts w:ascii="Arial" w:hAnsi="Arial" w:cs="Arial"/>
          <w:lang w:eastAsia="ru-RU"/>
        </w:rPr>
        <w:t xml:space="preserve">· розміру площ та кількості земельних ділянок, земельних часток (паїв), що перебувають у власності та/або користуванні платника податку; </w:t>
      </w:r>
    </w:p>
    <w:p w:rsidR="0083235B" w:rsidRPr="0083235B" w:rsidRDefault="0083235B" w:rsidP="0083235B">
      <w:pPr>
        <w:spacing w:after="0" w:line="240" w:lineRule="auto"/>
        <w:ind w:firstLine="680"/>
        <w:jc w:val="both"/>
        <w:rPr>
          <w:rFonts w:ascii="Arial" w:hAnsi="Arial" w:cs="Arial"/>
          <w:lang w:eastAsia="ru-RU"/>
        </w:rPr>
      </w:pPr>
      <w:r w:rsidRPr="0083235B">
        <w:rPr>
          <w:rFonts w:ascii="Arial" w:hAnsi="Arial" w:cs="Arial"/>
          <w:lang w:eastAsia="ru-RU"/>
        </w:rPr>
        <w:t xml:space="preserve">· права на користування пільгою зі сплати податку з урахуванням положень пп. 281.4 і 281.5 ст. 281 ПКУ; </w:t>
      </w:r>
    </w:p>
    <w:p w:rsidR="0083235B" w:rsidRPr="0083235B" w:rsidRDefault="0083235B" w:rsidP="0083235B">
      <w:pPr>
        <w:spacing w:after="0" w:line="240" w:lineRule="auto"/>
        <w:ind w:firstLine="680"/>
        <w:jc w:val="both"/>
        <w:rPr>
          <w:rFonts w:ascii="Arial" w:hAnsi="Arial" w:cs="Arial"/>
          <w:lang w:eastAsia="ru-RU"/>
        </w:rPr>
      </w:pPr>
      <w:r w:rsidRPr="0083235B">
        <w:rPr>
          <w:rFonts w:ascii="Arial" w:hAnsi="Arial" w:cs="Arial"/>
          <w:lang w:eastAsia="ru-RU"/>
        </w:rPr>
        <w:t xml:space="preserve">· розміру ставки земельного податку; </w:t>
      </w:r>
    </w:p>
    <w:p w:rsidR="0083235B" w:rsidRPr="0083235B" w:rsidRDefault="0083235B" w:rsidP="0083235B">
      <w:pPr>
        <w:spacing w:after="0" w:line="240" w:lineRule="auto"/>
        <w:ind w:firstLine="680"/>
        <w:jc w:val="both"/>
        <w:rPr>
          <w:rFonts w:ascii="Arial" w:hAnsi="Arial" w:cs="Arial"/>
          <w:lang w:eastAsia="ru-RU"/>
        </w:rPr>
      </w:pPr>
      <w:r w:rsidRPr="0083235B">
        <w:rPr>
          <w:rFonts w:ascii="Arial" w:hAnsi="Arial" w:cs="Arial"/>
          <w:lang w:eastAsia="ru-RU"/>
        </w:rPr>
        <w:t xml:space="preserve">· нарахованої суми плати за землю. </w:t>
      </w:r>
    </w:p>
    <w:p w:rsidR="0083235B" w:rsidRPr="0083235B" w:rsidRDefault="0083235B" w:rsidP="0083235B">
      <w:pPr>
        <w:spacing w:after="0" w:line="240" w:lineRule="auto"/>
        <w:ind w:firstLine="680"/>
        <w:jc w:val="both"/>
        <w:rPr>
          <w:rFonts w:ascii="Arial" w:hAnsi="Arial" w:cs="Arial"/>
          <w:lang w:eastAsia="ru-RU"/>
        </w:rPr>
      </w:pPr>
      <w:r w:rsidRPr="0083235B">
        <w:rPr>
          <w:rFonts w:ascii="Arial" w:hAnsi="Arial" w:cs="Arial"/>
          <w:lang w:eastAsia="ru-RU"/>
        </w:rPr>
        <w:t xml:space="preserve">У разі виявлення розбіжностей між даними контролюючих органів та даними, підтвердженими платником плати за землю на підставі оригіналів відповідних документів або належним чином засвідчених копій таких документів, зокрема документів на право власності, користування пільгою, а також у разі зміни розміру ставки плати за землю контролюючий орган, до якого звернувся платник плати за землю, проводить протягом десяти робочих днів перерахунок суми податку і надсилає (вручає) йому нове податкове повідомлення-рішення разом з детальним розрахунком суми податку. Попереднє податкове повідомлення-рішення вважається скасованим (відкликаним). </w:t>
      </w:r>
    </w:p>
    <w:p w:rsidR="0083235B" w:rsidRPr="0083235B" w:rsidRDefault="0083235B" w:rsidP="0083235B">
      <w:pPr>
        <w:spacing w:after="0" w:line="240" w:lineRule="auto"/>
        <w:ind w:firstLine="680"/>
        <w:jc w:val="both"/>
        <w:rPr>
          <w:rFonts w:ascii="Arial" w:hAnsi="Arial" w:cs="Arial"/>
          <w:lang w:eastAsia="ru-RU"/>
        </w:rPr>
      </w:pPr>
      <w:r w:rsidRPr="0083235B">
        <w:rPr>
          <w:rFonts w:ascii="Arial" w:hAnsi="Arial" w:cs="Arial"/>
          <w:lang w:eastAsia="ru-RU"/>
        </w:rPr>
        <w:t xml:space="preserve">Також, у разі якщо платник податків має у власності декілька земельних ділянок або право на декілька земельних часток (паїв), щодо яких необхідно провести звірку даних, для її проведення такий платник податків має право звернутися до контролюючого органу за своїм місцем реєстрації у контролюючих органах або за місцем знаходження будь-якої з таких земельних ділянок, у тому числі право на яку фізична особа має як власник земельної частки (паю) (абзац шостий п. 286.5 ст. 286 ПКУ). </w:t>
      </w:r>
    </w:p>
    <w:p w:rsidR="0083235B" w:rsidRPr="0083235B" w:rsidRDefault="0083235B" w:rsidP="0083235B">
      <w:pPr>
        <w:spacing w:after="0" w:line="240" w:lineRule="auto"/>
        <w:ind w:firstLine="680"/>
        <w:jc w:val="both"/>
        <w:rPr>
          <w:rFonts w:ascii="Arial" w:hAnsi="Arial" w:cs="Arial"/>
          <w:lang w:eastAsia="ru-RU"/>
        </w:rPr>
      </w:pPr>
      <w:r w:rsidRPr="0083235B">
        <w:rPr>
          <w:rFonts w:ascii="Arial" w:hAnsi="Arial" w:cs="Arial"/>
          <w:lang w:eastAsia="ru-RU"/>
        </w:rPr>
        <w:t xml:space="preserve">Фізичні особи з використанням кваліфікованого електронного підпису мають можливість переглянути сформовані податкові повідомлення-рішення щодо сум нарахованих їм податкових зобов’язань з плати за землю, в меню «ЕК для громадян» приватної частини Електронного кабінету, вхід до якого здійснюється за адресою: </w:t>
      </w:r>
      <w:hyperlink r:id="rId7" w:history="1">
        <w:r w:rsidRPr="0083235B">
          <w:rPr>
            <w:rStyle w:val="a5"/>
            <w:rFonts w:ascii="Arial" w:hAnsi="Arial" w:cs="Arial"/>
          </w:rPr>
          <w:t>http://cabinet.tax.gov.ua</w:t>
        </w:r>
      </w:hyperlink>
      <w:r w:rsidRPr="0083235B">
        <w:rPr>
          <w:rFonts w:ascii="Arial" w:hAnsi="Arial" w:cs="Arial"/>
          <w:lang w:eastAsia="ru-RU"/>
        </w:rPr>
        <w:t xml:space="preserve">, а також через </w:t>
      </w:r>
      <w:proofErr w:type="spellStart"/>
      <w:r w:rsidRPr="0083235B">
        <w:rPr>
          <w:rFonts w:ascii="Arial" w:hAnsi="Arial" w:cs="Arial"/>
          <w:lang w:eastAsia="ru-RU"/>
        </w:rPr>
        <w:t>вебпортал</w:t>
      </w:r>
      <w:proofErr w:type="spellEnd"/>
      <w:r w:rsidRPr="0083235B">
        <w:rPr>
          <w:rFonts w:ascii="Arial" w:hAnsi="Arial" w:cs="Arial"/>
          <w:lang w:eastAsia="ru-RU"/>
        </w:rPr>
        <w:t xml:space="preserve"> ДПС. </w:t>
      </w:r>
    </w:p>
    <w:p w:rsidR="0083235B" w:rsidRDefault="0083235B" w:rsidP="0083235B">
      <w:pPr>
        <w:spacing w:after="0" w:line="240" w:lineRule="auto"/>
        <w:ind w:firstLine="680"/>
        <w:jc w:val="both"/>
        <w:rPr>
          <w:rFonts w:ascii="Arial" w:hAnsi="Arial" w:cs="Arial"/>
          <w:lang w:eastAsia="ru-RU"/>
        </w:rPr>
      </w:pPr>
      <w:r w:rsidRPr="0083235B">
        <w:rPr>
          <w:rFonts w:ascii="Arial" w:hAnsi="Arial" w:cs="Arial"/>
          <w:lang w:eastAsia="ru-RU"/>
        </w:rPr>
        <w:t xml:space="preserve">Отже, для звірки даних щодо плати за землю фізичні особи (громадяни) звертаються із відповідними документами письмово або в електронній формі (через меню «Листування з ДПС» приватної частини Електронного кабінету) до головних управлінь ДПС в областях та м. Києві за своїм місцем реєстрації або місцем знаходження будь-якої з земельних ділянок. </w:t>
      </w:r>
    </w:p>
    <w:p w:rsidR="00AF5BEE" w:rsidRPr="00D51CEF" w:rsidRDefault="00CF1FDE" w:rsidP="00CF1FDE">
      <w:pPr>
        <w:rPr>
          <w:rFonts w:ascii="Arial" w:hAnsi="Arial" w:cs="Arial"/>
          <w:noProof/>
          <w:color w:val="000000"/>
        </w:rPr>
      </w:pPr>
      <w:r>
        <w:rPr>
          <w:rFonts w:ascii="Arial" w:hAnsi="Arial" w:cs="Arial"/>
          <w:noProof/>
          <w:color w:val="000000"/>
          <w:sz w:val="23"/>
          <w:szCs w:val="23"/>
        </w:rPr>
        <w:t xml:space="preserve">                                                                                                                                         </w:t>
      </w:r>
      <w:r>
        <w:rPr>
          <w:rFonts w:asciiTheme="minorHAnsi" w:eastAsiaTheme="minorHAnsi" w:hAnsiTheme="minorHAnsi" w:cstheme="minorBidi"/>
          <w:noProof/>
          <w:lang w:eastAsia="uk-UA"/>
        </w:rPr>
        <w:drawing>
          <wp:inline distT="0" distB="0" distL="0" distR="0">
            <wp:extent cx="704850" cy="704850"/>
            <wp:effectExtent l="19050" t="0" r="0" b="0"/>
            <wp:docPr id="2" name="Рисунок 1" descr="E:\qr-code земл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r-code земля.png"/>
                    <pic:cNvPicPr>
                      <a:picLocks noChangeAspect="1" noChangeArrowheads="1"/>
                    </pic:cNvPicPr>
                  </pic:nvPicPr>
                  <pic:blipFill>
                    <a:blip r:embed="rId8"/>
                    <a:srcRect/>
                    <a:stretch>
                      <a:fillRect/>
                    </a:stretch>
                  </pic:blipFill>
                  <pic:spPr bwMode="auto">
                    <a:xfrm>
                      <a:off x="0" y="0"/>
                      <a:ext cx="699954" cy="699954"/>
                    </a:xfrm>
                    <a:prstGeom prst="rect">
                      <a:avLst/>
                    </a:prstGeom>
                    <a:noFill/>
                    <a:ln w="9525">
                      <a:noFill/>
                      <a:miter lim="800000"/>
                      <a:headEnd/>
                      <a:tailEnd/>
                    </a:ln>
                  </pic:spPr>
                </pic:pic>
              </a:graphicData>
            </a:graphic>
          </wp:inline>
        </w:drawing>
      </w:r>
      <w:r w:rsidR="00D51CEF" w:rsidRPr="005E7BF0">
        <w:rPr>
          <w:rFonts w:ascii="Arial" w:hAnsi="Arial" w:cs="Arial"/>
          <w:noProof/>
          <w:color w:val="000000"/>
          <w:sz w:val="23"/>
          <w:szCs w:val="23"/>
        </w:rPr>
        <w:t xml:space="preserve"> </w:t>
      </w:r>
      <w:r w:rsidR="00B67529" w:rsidRPr="00D51CEF">
        <w:rPr>
          <w:rFonts w:ascii="Arial" w:hAnsi="Arial" w:cs="Arial"/>
          <w:noProof/>
          <w:color w:val="000000"/>
        </w:rPr>
        <w:t xml:space="preserve"> </w:t>
      </w:r>
      <w:r w:rsidR="00270072" w:rsidRPr="00D51CEF">
        <w:rPr>
          <w:rFonts w:ascii="Arial" w:hAnsi="Arial" w:cs="Arial"/>
          <w:noProof/>
          <w:color w:val="000000"/>
        </w:rPr>
        <w:t xml:space="preserve"> </w:t>
      </w:r>
      <w:r w:rsidR="00AF5BEE" w:rsidRPr="00D51CEF">
        <w:rPr>
          <w:rFonts w:ascii="Arial" w:hAnsi="Arial" w:cs="Arial"/>
          <w:noProof/>
          <w:color w:val="000000"/>
        </w:rPr>
        <w:t xml:space="preserve"> </w:t>
      </w:r>
    </w:p>
    <w:p w:rsidR="00257FFB" w:rsidRPr="00B67529" w:rsidRDefault="00C11689" w:rsidP="00AF5BEE">
      <w:pPr>
        <w:pStyle w:val="a3"/>
        <w:spacing w:before="0" w:beforeAutospacing="0" w:after="0" w:afterAutospacing="0"/>
        <w:ind w:firstLine="680"/>
        <w:jc w:val="both"/>
        <w:rPr>
          <w:rFonts w:ascii="Arial" w:hAnsi="Arial" w:cs="Arial"/>
          <w:noProof/>
          <w:color w:val="000000"/>
          <w:sz w:val="25"/>
          <w:szCs w:val="25"/>
        </w:rPr>
      </w:pPr>
      <w:r w:rsidRPr="003D5797">
        <w:rPr>
          <w:noProof/>
          <w:lang w:val="ru-RU" w:eastAsia="ru-RU"/>
        </w:rPr>
        <w:pict>
          <v:shape id="Поле 10" o:spid="_x0000_s1031" type="#_x0000_t202" style="position:absolute;left:0;text-align:left;margin-left:-4.8pt;margin-top:.8pt;width:500pt;height:59.85pt;z-index:251660800;visibility:visible" fillcolor="#0070c0" stroked="f" strokeweight=".5pt">
            <v:textbox style="mso-next-textbox:#Поле 10">
              <w:txbxContent>
                <w:p w:rsidR="00C11689" w:rsidRPr="00DE663D" w:rsidRDefault="00C11689" w:rsidP="00AD480B">
                  <w:pPr>
                    <w:pStyle w:val="a3"/>
                    <w:spacing w:before="0" w:beforeAutospacing="0" w:after="0" w:afterAutospacing="0" w:line="276" w:lineRule="auto"/>
                    <w:jc w:val="center"/>
                    <w:rPr>
                      <w:rStyle w:val="a4"/>
                      <w:rFonts w:ascii="Arial" w:hAnsi="Arial" w:cs="Arial"/>
                      <w:b w:val="0"/>
                      <w:bCs w:val="0"/>
                      <w:color w:val="FFFFFF"/>
                      <w:spacing w:val="-4"/>
                      <w:sz w:val="18"/>
                      <w:szCs w:val="18"/>
                      <w:u w:val="single"/>
                    </w:rPr>
                  </w:pPr>
                  <w:r w:rsidRPr="00DE663D">
                    <w:rPr>
                      <w:rStyle w:val="a4"/>
                      <w:rFonts w:ascii="Arial" w:hAnsi="Arial" w:cs="Arial"/>
                      <w:b w:val="0"/>
                      <w:bCs w:val="0"/>
                      <w:color w:val="FFFFFF"/>
                      <w:spacing w:val="-4"/>
                      <w:sz w:val="18"/>
                      <w:szCs w:val="18"/>
                    </w:rPr>
                    <w:t xml:space="preserve">Офіційний </w:t>
                  </w:r>
                  <w:proofErr w:type="spellStart"/>
                  <w:r w:rsidRPr="00DE663D">
                    <w:rPr>
                      <w:rStyle w:val="a4"/>
                      <w:rFonts w:ascii="Arial" w:hAnsi="Arial" w:cs="Arial"/>
                      <w:b w:val="0"/>
                      <w:bCs w:val="0"/>
                      <w:color w:val="FFFFFF"/>
                      <w:spacing w:val="-4"/>
                      <w:sz w:val="18"/>
                      <w:szCs w:val="18"/>
                    </w:rPr>
                    <w:t>вебпортал</w:t>
                  </w:r>
                  <w:proofErr w:type="spellEnd"/>
                  <w:r w:rsidRPr="00DE663D">
                    <w:rPr>
                      <w:rStyle w:val="a4"/>
                      <w:rFonts w:ascii="Arial" w:hAnsi="Arial" w:cs="Arial"/>
                      <w:b w:val="0"/>
                      <w:bCs w:val="0"/>
                      <w:color w:val="FFFFFF"/>
                      <w:spacing w:val="-4"/>
                      <w:sz w:val="18"/>
                      <w:szCs w:val="18"/>
                    </w:rPr>
                    <w:t xml:space="preserve"> Державної податкової служби України: </w:t>
                  </w:r>
                  <w:r w:rsidRPr="00DE663D">
                    <w:rPr>
                      <w:rStyle w:val="a4"/>
                      <w:rFonts w:ascii="Arial" w:hAnsi="Arial" w:cs="Arial"/>
                      <w:b w:val="0"/>
                      <w:bCs w:val="0"/>
                      <w:color w:val="FFFFFF"/>
                      <w:spacing w:val="-4"/>
                      <w:sz w:val="18"/>
                      <w:szCs w:val="18"/>
                      <w:lang w:val="en-US"/>
                    </w:rPr>
                    <w:t>tax</w:t>
                  </w:r>
                  <w:proofErr w:type="spellStart"/>
                  <w:r w:rsidRPr="00DE663D">
                    <w:rPr>
                      <w:rStyle w:val="a4"/>
                      <w:rFonts w:ascii="Arial" w:hAnsi="Arial" w:cs="Arial"/>
                      <w:b w:val="0"/>
                      <w:bCs w:val="0"/>
                      <w:color w:val="FFFFFF"/>
                      <w:spacing w:val="-4"/>
                      <w:sz w:val="18"/>
                      <w:szCs w:val="18"/>
                      <w:u w:val="single"/>
                    </w:rPr>
                    <w:t>.gov.ua</w:t>
                  </w:r>
                  <w:proofErr w:type="spellEnd"/>
                  <w:r w:rsidRPr="00DE663D">
                    <w:rPr>
                      <w:rStyle w:val="a4"/>
                      <w:rFonts w:ascii="Arial" w:hAnsi="Arial" w:cs="Arial"/>
                      <w:b w:val="0"/>
                      <w:bCs w:val="0"/>
                      <w:color w:val="FFFFFF"/>
                      <w:spacing w:val="-4"/>
                      <w:sz w:val="18"/>
                      <w:szCs w:val="18"/>
                      <w:u w:val="single"/>
                    </w:rPr>
                    <w:t>.</w:t>
                  </w:r>
                </w:p>
                <w:p w:rsidR="00C11689" w:rsidRPr="00DE663D" w:rsidRDefault="00C11689" w:rsidP="00AD480B">
                  <w:pPr>
                    <w:pStyle w:val="a3"/>
                    <w:spacing w:before="0" w:beforeAutospacing="0" w:after="0" w:afterAutospacing="0" w:line="276" w:lineRule="auto"/>
                    <w:jc w:val="center"/>
                    <w:rPr>
                      <w:rStyle w:val="a4"/>
                      <w:rFonts w:ascii="Arial" w:hAnsi="Arial" w:cs="Arial"/>
                      <w:b w:val="0"/>
                      <w:bCs w:val="0"/>
                      <w:color w:val="FFFFFF"/>
                      <w:spacing w:val="-4"/>
                      <w:sz w:val="18"/>
                      <w:szCs w:val="18"/>
                    </w:rPr>
                  </w:pPr>
                  <w:r w:rsidRPr="00DE663D">
                    <w:rPr>
                      <w:rStyle w:val="a4"/>
                      <w:rFonts w:ascii="Arial" w:hAnsi="Arial" w:cs="Arial"/>
                      <w:b w:val="0"/>
                      <w:bCs w:val="0"/>
                      <w:color w:val="FFFFFF"/>
                      <w:spacing w:val="-4"/>
                      <w:sz w:val="18"/>
                      <w:szCs w:val="18"/>
                    </w:rPr>
                    <w:t>Інформаційно-довідковий департамент  ДПС України: 0-800-501-007 .</w:t>
                  </w:r>
                </w:p>
                <w:p w:rsidR="00C11689" w:rsidRPr="00DE663D" w:rsidRDefault="00C11689" w:rsidP="00AD480B">
                  <w:pPr>
                    <w:pStyle w:val="a3"/>
                    <w:spacing w:before="0" w:beforeAutospacing="0" w:after="0" w:afterAutospacing="0" w:line="276" w:lineRule="auto"/>
                    <w:jc w:val="center"/>
                    <w:rPr>
                      <w:rStyle w:val="a4"/>
                      <w:rFonts w:ascii="Arial" w:hAnsi="Arial" w:cs="Arial"/>
                      <w:b w:val="0"/>
                      <w:bCs w:val="0"/>
                      <w:color w:val="FFFFFF"/>
                      <w:spacing w:val="-4"/>
                      <w:sz w:val="18"/>
                      <w:szCs w:val="18"/>
                      <w:lang w:val="ru-RU"/>
                    </w:rPr>
                  </w:pPr>
                  <w:r w:rsidRPr="00DE663D">
                    <w:rPr>
                      <w:rStyle w:val="a4"/>
                      <w:rFonts w:ascii="Arial" w:hAnsi="Arial" w:cs="Arial"/>
                      <w:b w:val="0"/>
                      <w:bCs w:val="0"/>
                      <w:color w:val="FFFFFF"/>
                      <w:spacing w:val="-4"/>
                      <w:sz w:val="18"/>
                      <w:szCs w:val="18"/>
                    </w:rPr>
                    <w:t xml:space="preserve">"Гаряча лінія" ДПС України: "Пульс": </w:t>
                  </w:r>
                  <w:r w:rsidRPr="00DE663D">
                    <w:rPr>
                      <w:rStyle w:val="a4"/>
                      <w:rFonts w:ascii="Arial" w:hAnsi="Arial" w:cs="Arial"/>
                      <w:b w:val="0"/>
                      <w:bCs w:val="0"/>
                      <w:color w:val="FFFFFF"/>
                      <w:spacing w:val="-4"/>
                      <w:sz w:val="18"/>
                      <w:szCs w:val="18"/>
                      <w:lang w:val="ru-RU"/>
                    </w:rPr>
                    <w:t>0-800-501-007  (</w:t>
                  </w:r>
                  <w:proofErr w:type="spellStart"/>
                  <w:r w:rsidRPr="00DE663D">
                    <w:rPr>
                      <w:rStyle w:val="a4"/>
                      <w:rFonts w:ascii="Arial" w:hAnsi="Arial" w:cs="Arial"/>
                      <w:b w:val="0"/>
                      <w:bCs w:val="0"/>
                      <w:color w:val="FFFFFF"/>
                      <w:spacing w:val="-4"/>
                      <w:sz w:val="18"/>
                      <w:szCs w:val="18"/>
                      <w:lang w:val="ru-RU"/>
                    </w:rPr>
                    <w:t>напрямок</w:t>
                  </w:r>
                  <w:proofErr w:type="spellEnd"/>
                  <w:r w:rsidRPr="00DE663D">
                    <w:rPr>
                      <w:rStyle w:val="a4"/>
                      <w:rFonts w:ascii="Arial" w:hAnsi="Arial" w:cs="Arial"/>
                      <w:b w:val="0"/>
                      <w:bCs w:val="0"/>
                      <w:color w:val="FFFFFF"/>
                      <w:spacing w:val="-4"/>
                      <w:sz w:val="18"/>
                      <w:szCs w:val="18"/>
                      <w:lang w:val="ru-RU"/>
                    </w:rPr>
                    <w:t xml:space="preserve">  «4»)</w:t>
                  </w:r>
                </w:p>
                <w:p w:rsidR="00C11689" w:rsidRPr="00DE663D" w:rsidRDefault="00C11689" w:rsidP="00AD480B">
                  <w:pPr>
                    <w:pStyle w:val="a3"/>
                    <w:spacing w:before="0" w:beforeAutospacing="0" w:after="0" w:afterAutospacing="0" w:line="276" w:lineRule="auto"/>
                    <w:jc w:val="center"/>
                    <w:rPr>
                      <w:rStyle w:val="a4"/>
                      <w:rFonts w:ascii="Arial" w:hAnsi="Arial" w:cs="Arial"/>
                      <w:b w:val="0"/>
                      <w:bCs w:val="0"/>
                      <w:color w:val="FFFFFF"/>
                      <w:spacing w:val="-4"/>
                      <w:sz w:val="18"/>
                      <w:szCs w:val="18"/>
                      <w:lang w:val="ru-RU"/>
                    </w:rPr>
                  </w:pPr>
                  <w:r w:rsidRPr="00DE663D">
                    <w:rPr>
                      <w:rStyle w:val="a4"/>
                      <w:rFonts w:ascii="Arial" w:hAnsi="Arial" w:cs="Arial"/>
                      <w:b w:val="0"/>
                      <w:bCs w:val="0"/>
                      <w:color w:val="FFFFFF"/>
                      <w:spacing w:val="-4"/>
                      <w:sz w:val="18"/>
                      <w:szCs w:val="18"/>
                    </w:rPr>
                    <w:t>Кваліфікований надавач електронних довірчих послуг</w:t>
                  </w:r>
                  <w:r w:rsidRPr="00DE663D">
                    <w:rPr>
                      <w:rStyle w:val="a4"/>
                      <w:rFonts w:ascii="Arial" w:hAnsi="Arial" w:cs="Arial"/>
                      <w:b w:val="0"/>
                      <w:bCs w:val="0"/>
                      <w:color w:val="FFFFFF"/>
                      <w:spacing w:val="-4"/>
                      <w:sz w:val="18"/>
                      <w:szCs w:val="18"/>
                      <w:lang w:val="ru-RU"/>
                    </w:rPr>
                    <w:t>: 0-800-501-007 (</w:t>
                  </w:r>
                  <w:proofErr w:type="spellStart"/>
                  <w:r w:rsidRPr="00DE663D">
                    <w:rPr>
                      <w:rStyle w:val="a4"/>
                      <w:rFonts w:ascii="Arial" w:hAnsi="Arial" w:cs="Arial"/>
                      <w:b w:val="0"/>
                      <w:bCs w:val="0"/>
                      <w:color w:val="FFFFFF"/>
                      <w:spacing w:val="-4"/>
                      <w:sz w:val="18"/>
                      <w:szCs w:val="18"/>
                      <w:lang w:val="ru-RU"/>
                    </w:rPr>
                    <w:t>напрямок</w:t>
                  </w:r>
                  <w:proofErr w:type="spellEnd"/>
                  <w:r w:rsidRPr="00DE663D">
                    <w:rPr>
                      <w:rStyle w:val="a4"/>
                      <w:rFonts w:ascii="Arial" w:hAnsi="Arial" w:cs="Arial"/>
                      <w:b w:val="0"/>
                      <w:bCs w:val="0"/>
                      <w:color w:val="FFFFFF"/>
                      <w:spacing w:val="-4"/>
                      <w:sz w:val="18"/>
                      <w:szCs w:val="18"/>
                      <w:lang w:val="ru-RU"/>
                    </w:rPr>
                    <w:t xml:space="preserve"> «2»)</w:t>
                  </w:r>
                </w:p>
                <w:p w:rsidR="00C11689" w:rsidRPr="00DE663D" w:rsidRDefault="00C11689"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sectPr w:rsidR="00257FFB" w:rsidRPr="00B67529"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5797"/>
    <w:rsid w:val="003D76D4"/>
    <w:rsid w:val="003D797B"/>
    <w:rsid w:val="003E14E1"/>
    <w:rsid w:val="003E7BB0"/>
    <w:rsid w:val="003E7C6B"/>
    <w:rsid w:val="003F369B"/>
    <w:rsid w:val="003F4D04"/>
    <w:rsid w:val="003F6715"/>
    <w:rsid w:val="00404653"/>
    <w:rsid w:val="00406980"/>
    <w:rsid w:val="00414ED0"/>
    <w:rsid w:val="00414FBB"/>
    <w:rsid w:val="00415B76"/>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BF0"/>
    <w:rsid w:val="005E7E53"/>
    <w:rsid w:val="005F1108"/>
    <w:rsid w:val="005F6D14"/>
    <w:rsid w:val="00603CD7"/>
    <w:rsid w:val="00605834"/>
    <w:rsid w:val="006252EB"/>
    <w:rsid w:val="0062634B"/>
    <w:rsid w:val="00633E21"/>
    <w:rsid w:val="00636EE2"/>
    <w:rsid w:val="00640AE8"/>
    <w:rsid w:val="00640D0C"/>
    <w:rsid w:val="00640E03"/>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235B"/>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573A"/>
    <w:rsid w:val="008E6040"/>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5F1"/>
    <w:rsid w:val="00B04854"/>
    <w:rsid w:val="00B13E2A"/>
    <w:rsid w:val="00B15247"/>
    <w:rsid w:val="00B16F35"/>
    <w:rsid w:val="00B1710C"/>
    <w:rsid w:val="00B177E6"/>
    <w:rsid w:val="00B20054"/>
    <w:rsid w:val="00B2279D"/>
    <w:rsid w:val="00B23C1D"/>
    <w:rsid w:val="00B2644A"/>
    <w:rsid w:val="00B335E9"/>
    <w:rsid w:val="00B33E13"/>
    <w:rsid w:val="00B35C95"/>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689"/>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1FDE"/>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150EF"/>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82BAE"/>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1041635065">
      <w:bodyDiv w:val="1"/>
      <w:marLeft w:val="0"/>
      <w:marRight w:val="0"/>
      <w:marTop w:val="0"/>
      <w:marBottom w:val="0"/>
      <w:divBdr>
        <w:top w:val="none" w:sz="0" w:space="0" w:color="auto"/>
        <w:left w:val="none" w:sz="0" w:space="0" w:color="auto"/>
        <w:bottom w:val="none" w:sz="0" w:space="0" w:color="auto"/>
        <w:right w:val="none" w:sz="0" w:space="0" w:color="auto"/>
      </w:divBdr>
    </w:div>
    <w:div w:id="1192694724">
      <w:bodyDiv w:val="1"/>
      <w:marLeft w:val="0"/>
      <w:marRight w:val="0"/>
      <w:marTop w:val="0"/>
      <w:marBottom w:val="0"/>
      <w:divBdr>
        <w:top w:val="none" w:sz="0" w:space="0" w:color="auto"/>
        <w:left w:val="none" w:sz="0" w:space="0" w:color="auto"/>
        <w:bottom w:val="none" w:sz="0" w:space="0" w:color="auto"/>
        <w:right w:val="none" w:sz="0" w:space="0" w:color="auto"/>
      </w:divBdr>
    </w:div>
    <w:div w:id="1377923091">
      <w:bodyDiv w:val="1"/>
      <w:marLeft w:val="0"/>
      <w:marRight w:val="0"/>
      <w:marTop w:val="0"/>
      <w:marBottom w:val="0"/>
      <w:divBdr>
        <w:top w:val="none" w:sz="0" w:space="0" w:color="auto"/>
        <w:left w:val="none" w:sz="0" w:space="0" w:color="auto"/>
        <w:bottom w:val="none" w:sz="0" w:space="0" w:color="auto"/>
        <w:right w:val="none" w:sz="0" w:space="0" w:color="auto"/>
      </w:divBdr>
    </w:div>
    <w:div w:id="1413510361">
      <w:bodyDiv w:val="1"/>
      <w:marLeft w:val="0"/>
      <w:marRight w:val="0"/>
      <w:marTop w:val="0"/>
      <w:marBottom w:val="0"/>
      <w:divBdr>
        <w:top w:val="none" w:sz="0" w:space="0" w:color="auto"/>
        <w:left w:val="none" w:sz="0" w:space="0" w:color="auto"/>
        <w:bottom w:val="none" w:sz="0" w:space="0" w:color="auto"/>
        <w:right w:val="none" w:sz="0" w:space="0" w:color="auto"/>
      </w:divBdr>
    </w:div>
    <w:div w:id="1811744349">
      <w:bodyDiv w:val="1"/>
      <w:marLeft w:val="0"/>
      <w:marRight w:val="0"/>
      <w:marTop w:val="0"/>
      <w:marBottom w:val="0"/>
      <w:divBdr>
        <w:top w:val="none" w:sz="0" w:space="0" w:color="auto"/>
        <w:left w:val="none" w:sz="0" w:space="0" w:color="auto"/>
        <w:bottom w:val="none" w:sz="0" w:space="0" w:color="auto"/>
        <w:right w:val="none" w:sz="0" w:space="0" w:color="auto"/>
      </w:divBdr>
    </w:div>
    <w:div w:id="192467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cabinet.tax.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76F2F-B852-4043-BD9D-3ED58176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420</Words>
  <Characters>2989</Characters>
  <Application>Microsoft Office Word</Application>
  <DocSecurity>0</DocSecurity>
  <Lines>24</Lines>
  <Paragraphs>6</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4</cp:revision>
  <cp:lastPrinted>2020-08-10T08:25:00Z</cp:lastPrinted>
  <dcterms:created xsi:type="dcterms:W3CDTF">2026-02-09T13:47:00Z</dcterms:created>
  <dcterms:modified xsi:type="dcterms:W3CDTF">2026-02-24T07:07:00Z</dcterms:modified>
</cp:coreProperties>
</file>