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333A7">
      <w:pPr>
        <w:rPr>
          <w:rFonts w:ascii="e-Ukraine" w:hAnsi="e-Ukraine" w:cs="e-Ukraine"/>
        </w:rPr>
      </w:pPr>
      <w:r w:rsidRPr="001333A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333A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333A7">
      <w:pPr>
        <w:rPr>
          <w:rFonts w:ascii="e-Ukraine" w:hAnsi="e-Ukraine" w:cs="e-Ukraine"/>
        </w:rPr>
      </w:pPr>
      <w:r w:rsidRPr="001333A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646E97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191E56">
      <w:pPr>
        <w:rPr>
          <w:rFonts w:ascii="e-Ukraine" w:hAnsi="e-Ukraine" w:cs="e-Ukraine"/>
        </w:rPr>
      </w:pPr>
      <w:r w:rsidRPr="001333A7">
        <w:rPr>
          <w:noProof/>
          <w:lang w:val="ru-RU" w:eastAsia="ru-RU"/>
        </w:rPr>
        <w:pict>
          <v:shape id="Поле 8" o:spid="_x0000_s1029" type="#_x0000_t202" style="position:absolute;margin-left:-9.8pt;margin-top:17.7pt;width:393pt;height:69.75pt;z-index:251657728;visibility:visible;v-text-anchor:middle" filled="f" stroked="f" strokeweight=".5pt">
            <v:textbox style="mso-next-textbox:#Поле 8">
              <w:txbxContent>
                <w:p w:rsidR="00B9473A" w:rsidRPr="00EA7700" w:rsidRDefault="00557EFA" w:rsidP="00E82AB1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A7700">
                    <w:rPr>
                      <w:rFonts w:ascii="Arial Black" w:hAnsi="Arial Black"/>
                      <w:sz w:val="28"/>
                      <w:szCs w:val="28"/>
                    </w:rPr>
                    <w:t>Для отримання податкової знижки за витратами, понесеними у 202</w:t>
                  </w:r>
                  <w:r w:rsidR="00646E97" w:rsidRPr="00EA7700">
                    <w:rPr>
                      <w:rFonts w:ascii="Arial Black" w:hAnsi="Arial Black"/>
                      <w:sz w:val="28"/>
                      <w:szCs w:val="28"/>
                    </w:rPr>
                    <w:t>5</w:t>
                  </w:r>
                  <w:r w:rsidRPr="00EA7700">
                    <w:rPr>
                      <w:rFonts w:ascii="Arial Black" w:hAnsi="Arial Black"/>
                      <w:sz w:val="28"/>
                      <w:szCs w:val="28"/>
                    </w:rPr>
                    <w:t xml:space="preserve"> році, своєчасно подайте податкову декларацію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Pr="001F3B7F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70577B" w:rsidRPr="001F3B7F" w:rsidRDefault="0070577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FA3B5A" w:rsidRPr="001F3B7F" w:rsidRDefault="00FA3B5A" w:rsidP="00557EF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FA3B5A" w:rsidRPr="001F3B7F" w:rsidRDefault="00FA3B5A" w:rsidP="00557EF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191E56" w:rsidRDefault="00191E56" w:rsidP="00191E5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191E56" w:rsidRDefault="00191E56" w:rsidP="00191E5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1333A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646E97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1E56" w:rsidRDefault="00191E56" w:rsidP="00191E5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191E56" w:rsidRDefault="00191E56" w:rsidP="00191E5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557EFA" w:rsidRPr="00EA7700" w:rsidRDefault="00B23C1D" w:rsidP="00191E5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A7700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FA3B5A" w:rsidRPr="00EA7700">
        <w:rPr>
          <w:rFonts w:ascii="Arial" w:hAnsi="Arial" w:cs="Arial"/>
          <w:noProof/>
          <w:color w:val="000000"/>
          <w:sz w:val="26"/>
          <w:szCs w:val="26"/>
        </w:rPr>
        <w:t>ай</w:t>
      </w:r>
      <w:r w:rsidRPr="00EA7700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EA7700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EA7700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557EFA" w:rsidRPr="00EA7700">
        <w:rPr>
          <w:rFonts w:ascii="Arial" w:hAnsi="Arial" w:cs="Arial"/>
          <w:noProof/>
          <w:color w:val="000000"/>
          <w:sz w:val="26"/>
          <w:szCs w:val="26"/>
        </w:rPr>
        <w:t>нагадує громадянам, що підстави для нарахування податкової знижки із зазначенням конкретних сум відображаються платником податку на доходи фізичних осіб (далі – податок) у річній податковій декларації про майновий стан і доходи (далі – Декларація), яка подається по</w:t>
      </w:r>
      <w:r w:rsidR="00FA3B5A" w:rsidRPr="00EA7700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EA7700">
        <w:rPr>
          <w:rFonts w:ascii="Arial" w:hAnsi="Arial" w:cs="Arial"/>
          <w:noProof/>
          <w:color w:val="000000"/>
          <w:sz w:val="26"/>
          <w:szCs w:val="26"/>
        </w:rPr>
        <w:t xml:space="preserve">               </w:t>
      </w:r>
      <w:r w:rsidR="00557EFA" w:rsidRPr="00EA7700">
        <w:rPr>
          <w:rFonts w:ascii="Arial" w:hAnsi="Arial" w:cs="Arial"/>
          <w:noProof/>
          <w:color w:val="000000"/>
          <w:sz w:val="26"/>
          <w:szCs w:val="26"/>
        </w:rPr>
        <w:t>31 грудня включно наступного за звітним податкового року (за витратами, понесеними у 202</w:t>
      </w:r>
      <w:r w:rsidR="00646E97" w:rsidRPr="00EA7700">
        <w:rPr>
          <w:rFonts w:ascii="Arial" w:hAnsi="Arial" w:cs="Arial"/>
          <w:noProof/>
          <w:color w:val="000000"/>
          <w:sz w:val="26"/>
          <w:szCs w:val="26"/>
        </w:rPr>
        <w:t>5</w:t>
      </w:r>
      <w:r w:rsidR="00557EFA" w:rsidRPr="00EA7700">
        <w:rPr>
          <w:rFonts w:ascii="Arial" w:hAnsi="Arial" w:cs="Arial"/>
          <w:noProof/>
          <w:color w:val="000000"/>
          <w:sz w:val="26"/>
          <w:szCs w:val="26"/>
        </w:rPr>
        <w:t xml:space="preserve"> році останній день – 31 грудня 202</w:t>
      </w:r>
      <w:r w:rsidR="00646E97" w:rsidRPr="00EA7700">
        <w:rPr>
          <w:rFonts w:ascii="Arial" w:hAnsi="Arial" w:cs="Arial"/>
          <w:noProof/>
          <w:color w:val="000000"/>
          <w:sz w:val="26"/>
          <w:szCs w:val="26"/>
        </w:rPr>
        <w:t>6</w:t>
      </w:r>
      <w:r w:rsidR="00557EFA" w:rsidRPr="00EA7700">
        <w:rPr>
          <w:rFonts w:ascii="Arial" w:hAnsi="Arial" w:cs="Arial"/>
          <w:noProof/>
          <w:color w:val="000000"/>
          <w:sz w:val="26"/>
          <w:szCs w:val="26"/>
        </w:rPr>
        <w:t xml:space="preserve"> року).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Якщо платник податку до кінця податкового року, наступного за звітним, не скористався правом на нарахування податкової знижки за наслідками звітного податкового року, таке право на наступні податкові роки не переноситься.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Платники можуть подати декларацію в один із таких способів: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особисто або уповноваженою на це особою;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надіслати поштою з повідомленням про вручення та з описом вкладення, але не пізніше ніж за 5 днів до закінчення граничного строку подання декларації;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засобами електронного зв'язку в електронній формі (не пізніше закінчення останньої години дня, в якому спливає граничний строк подання декларації).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Нагадуємо, що у приватній частині Електронного кабінету в меню «Податкова декларація про майновий стан і доходи» (ЕК для громадян/Податкова декларація про майновий стан і доходи) платники мають можливість заповнити декларацію та надіслати її до контролюючого органу в електронному вигляді. </w:t>
      </w:r>
    </w:p>
    <w:p w:rsidR="00557EFA" w:rsidRPr="00EA7700" w:rsidRDefault="00557EFA" w:rsidP="00191E5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>Також платники можуть ознайомитись з відеороликом ДПС України «Мобільний застосунок «Моя податкова»: подання податкової декларації про майновий стан і доходи (податкова знижка)» (</w:t>
      </w:r>
      <w:hyperlink r:id="rId7" w:history="1">
        <w:r w:rsidRPr="00EA7700">
          <w:rPr>
            <w:rStyle w:val="a6"/>
            <w:rFonts w:ascii="Arial" w:hAnsi="Arial" w:cs="Arial"/>
            <w:noProof/>
            <w:sz w:val="26"/>
            <w:szCs w:val="26"/>
            <w:lang w:eastAsia="uk-UA"/>
          </w:rPr>
          <w:t>https://tax.gov.ua/baneryi/onlayn-navchannya/podatok-na-dohodi-fizichnih-osib/deklaruvannya-dohodiv-gromadyan/736325.html</w:t>
        </w:r>
      </w:hyperlink>
      <w:r w:rsidRPr="00EA7700">
        <w:rPr>
          <w:rFonts w:ascii="Arial" w:hAnsi="Arial" w:cs="Arial"/>
          <w:noProof/>
          <w:color w:val="000000"/>
          <w:sz w:val="26"/>
          <w:szCs w:val="26"/>
          <w:lang w:eastAsia="uk-UA"/>
        </w:rPr>
        <w:t>), який допоможе при поданні податкової декларації про майновий стан і доходи для отримання податкової знижки.</w:t>
      </w:r>
    </w:p>
    <w:p w:rsidR="00A458D3" w:rsidRDefault="007E6588" w:rsidP="00E82AB1">
      <w:pPr>
        <w:spacing w:before="120" w:after="120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</w:t>
      </w:r>
      <w:r w:rsidR="00646E97"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752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56" w:rsidRPr="0070577B" w:rsidRDefault="00191E56" w:rsidP="00E82AB1">
      <w:pPr>
        <w:spacing w:before="120" w:after="12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1333A7">
        <w:rPr>
          <w:noProof/>
          <w:lang w:val="ru-RU" w:eastAsia="ru-RU"/>
        </w:rPr>
        <w:pict>
          <v:shape id="Поле 10" o:spid="_x0000_s1031" type="#_x0000_t202" style="position:absolute;left:0;text-align:left;margin-left:-4.65pt;margin-top:7.85pt;width:508.55pt;height:51pt;z-index:251663872;visibility:visible" fillcolor="#0070c0" stroked="f" strokeweight=".5pt">
            <v:textbox style="mso-next-textbox:#Поле 10">
              <w:txbxContent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proofErr w:type="spellStart"/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</w:t>
                  </w:r>
                  <w:proofErr w:type="spellEnd"/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"Гаряча лінія" ДПС України: "Пульс": 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70577B" w:rsidRPr="0033212D" w:rsidRDefault="0070577B" w:rsidP="0070577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proofErr w:type="spellStart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</w:txbxContent>
            </v:textbox>
          </v:shape>
        </w:pict>
      </w:r>
    </w:p>
    <w:sectPr w:rsidR="00191E56" w:rsidRPr="0070577B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1C8E"/>
    <w:rsid w:val="000D5670"/>
    <w:rsid w:val="000D5E68"/>
    <w:rsid w:val="000D64DE"/>
    <w:rsid w:val="000F0C0B"/>
    <w:rsid w:val="000F1261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A7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E56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3B7F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BE6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6FD5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57EFA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46E97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577B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588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6BC7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011B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362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AB1"/>
    <w:rsid w:val="00E82C0A"/>
    <w:rsid w:val="00E86A67"/>
    <w:rsid w:val="00E86EAB"/>
    <w:rsid w:val="00E95BC4"/>
    <w:rsid w:val="00E966FF"/>
    <w:rsid w:val="00E97E04"/>
    <w:rsid w:val="00EA1678"/>
    <w:rsid w:val="00EA2444"/>
    <w:rsid w:val="00EA7700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047BF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B5A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3B5F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33A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33A7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333A7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baneryi/onlayn-navchannya/podatok-na-dohodi-fizichnih-osib/deklaruvannya-dohodiv-gromadyan/73632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A4AD4-3303-4CD9-A0EE-4A45EE16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5</cp:revision>
  <cp:lastPrinted>2020-08-10T08:25:00Z</cp:lastPrinted>
  <dcterms:created xsi:type="dcterms:W3CDTF">2026-01-06T14:29:00Z</dcterms:created>
  <dcterms:modified xsi:type="dcterms:W3CDTF">2026-01-06T14:37:00Z</dcterms:modified>
</cp:coreProperties>
</file>