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027485">
      <w:pPr>
        <w:rPr>
          <w:rFonts w:ascii="e-Ukraine" w:hAnsi="e-Ukraine" w:cs="e-Ukraine"/>
        </w:rPr>
      </w:pPr>
      <w:r w:rsidRPr="00027485">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027485">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027485">
      <w:pPr>
        <w:rPr>
          <w:rFonts w:ascii="e-Ukraine" w:hAnsi="e-Ukraine" w:cs="e-Ukraine"/>
        </w:rPr>
      </w:pPr>
      <w:r w:rsidRPr="00027485">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027485">
      <w:pPr>
        <w:rPr>
          <w:rFonts w:ascii="e-Ukraine" w:hAnsi="e-Ukraine" w:cs="e-Ukraine"/>
        </w:rPr>
      </w:pPr>
      <w:r w:rsidRPr="00027485">
        <w:rPr>
          <w:noProof/>
          <w:lang w:val="ru-RU" w:eastAsia="ru-RU"/>
        </w:rPr>
        <w:pict>
          <v:shape id="Поле 8" o:spid="_x0000_s1029" type="#_x0000_t202" style="position:absolute;margin-left:-9.8pt;margin-top:27pt;width:414pt;height:55pt;z-index:251657728;visibility:visible;v-text-anchor:middle" filled="f" stroked="f" strokeweight=".5pt">
            <v:textbox style="mso-next-textbox:#Поле 8">
              <w:txbxContent>
                <w:p w:rsidR="00A9731C" w:rsidRDefault="00A9731C" w:rsidP="00A9731C">
                  <w:pPr>
                    <w:pStyle w:val="1"/>
                  </w:pPr>
                  <w:proofErr w:type="spellStart"/>
                  <w:r w:rsidRPr="00A9731C">
                    <w:rPr>
                      <w:rFonts w:ascii="Arial Black" w:hAnsi="Arial Black"/>
                      <w:sz w:val="28"/>
                      <w:szCs w:val="28"/>
                    </w:rPr>
                    <w:t>Переваги</w:t>
                  </w:r>
                  <w:proofErr w:type="spellEnd"/>
                  <w:r w:rsidRPr="00A9731C">
                    <w:rPr>
                      <w:rFonts w:ascii="Arial Black" w:hAnsi="Arial Black"/>
                      <w:sz w:val="28"/>
                      <w:szCs w:val="28"/>
                    </w:rPr>
                    <w:t xml:space="preserve"> </w:t>
                  </w:r>
                  <w:proofErr w:type="spellStart"/>
                  <w:r w:rsidRPr="00A9731C">
                    <w:rPr>
                      <w:rFonts w:ascii="Arial Black" w:hAnsi="Arial Black"/>
                      <w:sz w:val="28"/>
                      <w:szCs w:val="28"/>
                    </w:rPr>
                    <w:t>задекларованої</w:t>
                  </w:r>
                  <w:proofErr w:type="spellEnd"/>
                  <w:r w:rsidRPr="00A9731C">
                    <w:rPr>
                      <w:rFonts w:ascii="Arial Black" w:hAnsi="Arial Black"/>
                      <w:sz w:val="28"/>
                      <w:szCs w:val="28"/>
                    </w:rPr>
                    <w:t xml:space="preserve"> </w:t>
                  </w:r>
                  <w:proofErr w:type="spellStart"/>
                  <w:r w:rsidRPr="00A9731C">
                    <w:rPr>
                      <w:rFonts w:ascii="Arial Black" w:hAnsi="Arial Black"/>
                      <w:sz w:val="28"/>
                      <w:szCs w:val="28"/>
                    </w:rPr>
                    <w:t>праці</w:t>
                  </w:r>
                  <w:proofErr w:type="spellEnd"/>
                  <w:r w:rsidRPr="00A9731C">
                    <w:rPr>
                      <w:rFonts w:ascii="Arial Black" w:hAnsi="Arial Black"/>
                      <w:sz w:val="28"/>
                      <w:szCs w:val="28"/>
                    </w:rPr>
                    <w:t xml:space="preserve">: </w:t>
                  </w:r>
                  <w:r>
                    <w:rPr>
                      <w:rFonts w:ascii="Arial Black" w:hAnsi="Arial Black"/>
                      <w:sz w:val="28"/>
                      <w:szCs w:val="28"/>
                      <w:lang w:val="uk-UA"/>
                    </w:rPr>
                    <w:t xml:space="preserve">                              </w:t>
                  </w:r>
                  <w:proofErr w:type="spellStart"/>
                  <w:r w:rsidRPr="00A9731C">
                    <w:rPr>
                      <w:rFonts w:ascii="Arial Black" w:hAnsi="Arial Black"/>
                      <w:sz w:val="28"/>
                      <w:szCs w:val="28"/>
                    </w:rPr>
                    <w:t>захист</w:t>
                  </w:r>
                  <w:proofErr w:type="spellEnd"/>
                  <w:r w:rsidRPr="00A9731C">
                    <w:rPr>
                      <w:rFonts w:ascii="Arial Black" w:hAnsi="Arial Black"/>
                      <w:sz w:val="28"/>
                      <w:szCs w:val="28"/>
                    </w:rPr>
                    <w:t xml:space="preserve"> </w:t>
                  </w:r>
                  <w:proofErr w:type="spellStart"/>
                  <w:r w:rsidRPr="00A9731C">
                    <w:rPr>
                      <w:rFonts w:ascii="Arial Black" w:hAnsi="Arial Black"/>
                      <w:sz w:val="28"/>
                      <w:szCs w:val="28"/>
                    </w:rPr>
                    <w:t>трудових</w:t>
                  </w:r>
                  <w:proofErr w:type="spellEnd"/>
                  <w:r w:rsidRPr="00A9731C">
                    <w:rPr>
                      <w:rFonts w:ascii="Arial Black" w:hAnsi="Arial Black"/>
                      <w:sz w:val="28"/>
                      <w:szCs w:val="28"/>
                    </w:rPr>
                    <w:t xml:space="preserve"> прав та </w:t>
                  </w:r>
                  <w:proofErr w:type="spellStart"/>
                  <w:proofErr w:type="gramStart"/>
                  <w:r w:rsidRPr="00A9731C">
                    <w:rPr>
                      <w:rFonts w:ascii="Arial Black" w:hAnsi="Arial Black"/>
                      <w:sz w:val="28"/>
                      <w:szCs w:val="28"/>
                    </w:rPr>
                    <w:t>п</w:t>
                  </w:r>
                  <w:proofErr w:type="gramEnd"/>
                  <w:r w:rsidRPr="00A9731C">
                    <w:rPr>
                      <w:rFonts w:ascii="Arial Black" w:hAnsi="Arial Black"/>
                      <w:sz w:val="28"/>
                      <w:szCs w:val="28"/>
                    </w:rPr>
                    <w:t>ідтримка</w:t>
                  </w:r>
                  <w:proofErr w:type="spellEnd"/>
                  <w:r w:rsidRPr="00A9731C">
                    <w:rPr>
                      <w:rFonts w:ascii="Arial Black" w:hAnsi="Arial Black"/>
                      <w:sz w:val="28"/>
                      <w:szCs w:val="28"/>
                    </w:rPr>
                    <w:t xml:space="preserve"> </w:t>
                  </w:r>
                  <w:proofErr w:type="spellStart"/>
                  <w:r w:rsidRPr="00A9731C">
                    <w:rPr>
                      <w:rFonts w:ascii="Arial Black" w:hAnsi="Arial Black"/>
                      <w:sz w:val="28"/>
                      <w:szCs w:val="28"/>
                    </w:rPr>
                    <w:t>економіки</w:t>
                  </w:r>
                  <w:proofErr w:type="spellEnd"/>
                </w:p>
                <w:p w:rsidR="00B9473A" w:rsidRPr="00A9731C" w:rsidRDefault="00B9473A" w:rsidP="00A9731C">
                  <w:pPr>
                    <w:spacing w:before="100" w:beforeAutospacing="1" w:after="100" w:afterAutospacing="1" w:line="240" w:lineRule="auto"/>
                    <w:outlineLvl w:val="0"/>
                    <w:rPr>
                      <w:rFonts w:ascii="Arial Black" w:hAnsi="Arial Black"/>
                      <w:sz w:val="32"/>
                      <w:szCs w:val="32"/>
                      <w:lang w:val="ru-RU"/>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027485" w:rsidP="008A5695">
      <w:pPr>
        <w:spacing w:after="0" w:line="240" w:lineRule="auto"/>
        <w:ind w:firstLine="709"/>
        <w:jc w:val="both"/>
        <w:rPr>
          <w:rFonts w:ascii="Arial" w:hAnsi="Arial" w:cs="Arial"/>
          <w:noProof/>
          <w:color w:val="000000"/>
          <w:sz w:val="28"/>
          <w:szCs w:val="28"/>
        </w:rPr>
      </w:pPr>
      <w:r w:rsidRPr="00027485">
        <w:rPr>
          <w:noProof/>
          <w:lang w:val="ru-RU" w:eastAsia="ru-RU"/>
        </w:rPr>
        <w:pict>
          <v:shape id="Поле 9" o:spid="_x0000_s1030" type="#_x0000_t202" style="position:absolute;left:0;text-align:left;margin-left:-4.8pt;margin-top:15.2pt;width:190pt;height:26.35pt;z-index:251656704;visibility:visible" filled="f" stroked="f" strokeweight=".5pt">
            <v:textbox style="mso-next-textbox:#Поле 9">
              <w:txbxContent>
                <w:p w:rsidR="007563A3" w:rsidRPr="00B67529" w:rsidRDefault="00266786" w:rsidP="00BE5853">
                  <w:pPr>
                    <w:rPr>
                      <w:rFonts w:ascii="Arial" w:hAnsi="Arial" w:cs="Arial"/>
                      <w:b/>
                      <w:i/>
                      <w:color w:val="000000"/>
                      <w:sz w:val="26"/>
                      <w:szCs w:val="26"/>
                    </w:rPr>
                  </w:pPr>
                  <w:r>
                    <w:rPr>
                      <w:rFonts w:ascii="Arial" w:hAnsi="Arial" w:cs="Arial"/>
                      <w:b/>
                      <w:i/>
                      <w:color w:val="000000"/>
                      <w:sz w:val="26"/>
                      <w:szCs w:val="26"/>
                    </w:rPr>
                    <w:t>листопад</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A9731C" w:rsidRPr="00A9731C" w:rsidRDefault="00B23C1D" w:rsidP="00A9731C">
      <w:pPr>
        <w:pStyle w:val="a3"/>
        <w:spacing w:before="120" w:beforeAutospacing="0" w:after="120" w:afterAutospacing="0"/>
        <w:ind w:firstLine="680"/>
        <w:jc w:val="both"/>
        <w:rPr>
          <w:rFonts w:ascii="Arial" w:hAnsi="Arial" w:cs="Arial"/>
          <w:noProof/>
          <w:color w:val="000000"/>
        </w:rPr>
      </w:pPr>
      <w:r w:rsidRPr="00A9731C">
        <w:rPr>
          <w:rFonts w:ascii="Arial" w:hAnsi="Arial" w:cs="Arial"/>
          <w:noProof/>
          <w:color w:val="00000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A9731C">
        <w:rPr>
          <w:rFonts w:ascii="Arial" w:hAnsi="Arial" w:cs="Arial"/>
          <w:noProof/>
          <w:color w:val="000000"/>
        </w:rPr>
        <w:t>ння – Нікопольський рай</w:t>
      </w:r>
      <w:r w:rsidRPr="00A9731C">
        <w:rPr>
          <w:rFonts w:ascii="Arial" w:hAnsi="Arial" w:cs="Arial"/>
          <w:noProof/>
          <w:color w:val="000000"/>
        </w:rPr>
        <w:t>он</w:t>
      </w:r>
      <w:r w:rsidR="009A3C86" w:rsidRPr="00A9731C">
        <w:rPr>
          <w:rFonts w:ascii="Arial" w:hAnsi="Arial" w:cs="Arial"/>
          <w:noProof/>
          <w:color w:val="000000"/>
        </w:rPr>
        <w:t>)</w:t>
      </w:r>
      <w:r w:rsidR="00E4784B" w:rsidRPr="00A9731C">
        <w:rPr>
          <w:rFonts w:ascii="Arial" w:hAnsi="Arial" w:cs="Arial"/>
          <w:noProof/>
          <w:color w:val="000000"/>
        </w:rPr>
        <w:t xml:space="preserve"> </w:t>
      </w:r>
      <w:r w:rsidR="00A9731C" w:rsidRPr="00A9731C">
        <w:rPr>
          <w:rFonts w:ascii="Arial" w:hAnsi="Arial" w:cs="Arial"/>
          <w:noProof/>
          <w:color w:val="000000"/>
        </w:rPr>
        <w:t>інформує.</w:t>
      </w:r>
    </w:p>
    <w:p w:rsidR="00A9731C" w:rsidRPr="00A9731C" w:rsidRDefault="00A9731C" w:rsidP="00A9731C">
      <w:pPr>
        <w:pStyle w:val="a3"/>
        <w:spacing w:before="120" w:beforeAutospacing="0" w:after="120" w:afterAutospacing="0"/>
        <w:ind w:firstLine="680"/>
        <w:jc w:val="both"/>
        <w:rPr>
          <w:rFonts w:ascii="Arial" w:hAnsi="Arial" w:cs="Arial"/>
          <w:noProof/>
          <w:color w:val="000000"/>
        </w:rPr>
      </w:pPr>
      <w:r w:rsidRPr="00A9731C">
        <w:rPr>
          <w:rFonts w:ascii="Arial" w:hAnsi="Arial" w:cs="Arial"/>
          <w:noProof/>
          <w:color w:val="000000"/>
        </w:rPr>
        <w:t xml:space="preserve">Задекларована праця – офіційне оформлення трудових відносин відповідно до законодавства. Це означає, що роботодавець сплачує всі необхідні податки та збори, включаючи єдиний внесок на загальнообов’язкове державне соціальне страхування, податок на доходи фізичних осіб та військовий збір. У свою чергу працівник отримує захищені трудові та соціальні права. </w:t>
      </w:r>
    </w:p>
    <w:p w:rsidR="00A9731C" w:rsidRPr="00A9731C" w:rsidRDefault="00A9731C" w:rsidP="00A9731C">
      <w:pPr>
        <w:spacing w:before="120" w:after="120" w:line="240" w:lineRule="auto"/>
        <w:ind w:firstLine="680"/>
        <w:jc w:val="both"/>
        <w:rPr>
          <w:rFonts w:ascii="Arial" w:hAnsi="Arial" w:cs="Arial"/>
          <w:noProof/>
          <w:color w:val="000000"/>
          <w:sz w:val="24"/>
          <w:szCs w:val="24"/>
          <w:lang w:eastAsia="uk-UA"/>
        </w:rPr>
      </w:pPr>
      <w:r w:rsidRPr="00A9731C">
        <w:rPr>
          <w:rFonts w:ascii="Arial" w:hAnsi="Arial" w:cs="Arial"/>
          <w:noProof/>
          <w:color w:val="000000"/>
          <w:sz w:val="24"/>
          <w:szCs w:val="24"/>
          <w:lang w:eastAsia="uk-UA"/>
        </w:rPr>
        <w:t xml:space="preserve"> Плюси задекларованої праці: </w:t>
      </w:r>
    </w:p>
    <w:p w:rsidR="00A9731C" w:rsidRPr="00A9731C" w:rsidRDefault="00A9731C" w:rsidP="00A9731C">
      <w:pPr>
        <w:spacing w:before="120" w:after="120" w:line="240" w:lineRule="auto"/>
        <w:ind w:firstLine="680"/>
        <w:jc w:val="both"/>
        <w:rPr>
          <w:rFonts w:ascii="Arial" w:hAnsi="Arial" w:cs="Arial"/>
          <w:noProof/>
          <w:color w:val="000000"/>
          <w:sz w:val="24"/>
          <w:szCs w:val="24"/>
          <w:lang w:eastAsia="uk-UA"/>
        </w:rPr>
      </w:pPr>
      <w:r w:rsidRPr="00A9731C">
        <w:rPr>
          <w:rFonts w:ascii="Arial" w:hAnsi="Arial" w:cs="Arial"/>
          <w:noProof/>
          <w:color w:val="000000"/>
          <w:sz w:val="24"/>
          <w:szCs w:val="24"/>
          <w:lang w:eastAsia="uk-UA"/>
        </w:rPr>
        <w:t xml:space="preserve">- безпечні умови роботи, передбачені законодавством про охорону праці; </w:t>
      </w:r>
    </w:p>
    <w:p w:rsidR="00A9731C" w:rsidRPr="00A9731C" w:rsidRDefault="00A9731C" w:rsidP="00A9731C">
      <w:pPr>
        <w:spacing w:before="120" w:after="120" w:line="240" w:lineRule="auto"/>
        <w:ind w:firstLine="680"/>
        <w:jc w:val="both"/>
        <w:rPr>
          <w:rFonts w:ascii="Arial" w:hAnsi="Arial" w:cs="Arial"/>
          <w:noProof/>
          <w:color w:val="000000"/>
          <w:sz w:val="24"/>
          <w:szCs w:val="24"/>
          <w:lang w:eastAsia="uk-UA"/>
        </w:rPr>
      </w:pPr>
      <w:r w:rsidRPr="00A9731C">
        <w:rPr>
          <w:rFonts w:ascii="Arial" w:hAnsi="Arial" w:cs="Arial"/>
          <w:noProof/>
          <w:color w:val="000000"/>
          <w:sz w:val="24"/>
          <w:szCs w:val="24"/>
          <w:lang w:eastAsia="uk-UA"/>
        </w:rPr>
        <w:t xml:space="preserve">- фіксовані посадові обов’язки згідно з трудовим договором; </w:t>
      </w:r>
    </w:p>
    <w:p w:rsidR="00A9731C" w:rsidRPr="00A9731C" w:rsidRDefault="00A9731C" w:rsidP="00A9731C">
      <w:pPr>
        <w:spacing w:before="120" w:after="120" w:line="240" w:lineRule="auto"/>
        <w:ind w:firstLine="680"/>
        <w:jc w:val="both"/>
        <w:rPr>
          <w:rFonts w:ascii="Arial" w:hAnsi="Arial" w:cs="Arial"/>
          <w:noProof/>
          <w:color w:val="000000"/>
          <w:sz w:val="24"/>
          <w:szCs w:val="24"/>
          <w:lang w:eastAsia="uk-UA"/>
        </w:rPr>
      </w:pPr>
      <w:r w:rsidRPr="00A9731C">
        <w:rPr>
          <w:rFonts w:ascii="Arial" w:hAnsi="Arial" w:cs="Arial"/>
          <w:noProof/>
          <w:color w:val="000000"/>
          <w:sz w:val="24"/>
          <w:szCs w:val="24"/>
          <w:lang w:eastAsia="uk-UA"/>
        </w:rPr>
        <w:t xml:space="preserve">- гарантований робочий тиждень (до 40 годин або до 60 – у критичній інфраструктурі); </w:t>
      </w:r>
    </w:p>
    <w:p w:rsidR="00A9731C" w:rsidRPr="00A9731C" w:rsidRDefault="00A9731C" w:rsidP="00A9731C">
      <w:pPr>
        <w:spacing w:before="120" w:after="120" w:line="240" w:lineRule="auto"/>
        <w:ind w:firstLine="680"/>
        <w:jc w:val="both"/>
        <w:rPr>
          <w:rFonts w:ascii="Arial" w:hAnsi="Arial" w:cs="Arial"/>
          <w:noProof/>
          <w:color w:val="000000"/>
          <w:sz w:val="24"/>
          <w:szCs w:val="24"/>
          <w:lang w:eastAsia="uk-UA"/>
        </w:rPr>
      </w:pPr>
      <w:r w:rsidRPr="00A9731C">
        <w:rPr>
          <w:rFonts w:ascii="Arial" w:hAnsi="Arial" w:cs="Arial"/>
          <w:noProof/>
          <w:color w:val="000000"/>
          <w:sz w:val="24"/>
          <w:szCs w:val="24"/>
          <w:lang w:eastAsia="uk-UA"/>
        </w:rPr>
        <w:t xml:space="preserve">- регулярна заробітна плата, не нижча за мінімальну, з відрахуванням податків та внесків; </w:t>
      </w:r>
    </w:p>
    <w:p w:rsidR="00A9731C" w:rsidRPr="00A9731C" w:rsidRDefault="00A9731C" w:rsidP="00A9731C">
      <w:pPr>
        <w:spacing w:before="120" w:after="120" w:line="240" w:lineRule="auto"/>
        <w:ind w:firstLine="680"/>
        <w:jc w:val="both"/>
        <w:rPr>
          <w:rFonts w:ascii="Arial" w:hAnsi="Arial" w:cs="Arial"/>
          <w:noProof/>
          <w:color w:val="000000"/>
          <w:sz w:val="24"/>
          <w:szCs w:val="24"/>
          <w:lang w:eastAsia="uk-UA"/>
        </w:rPr>
      </w:pPr>
      <w:r w:rsidRPr="00A9731C">
        <w:rPr>
          <w:rFonts w:ascii="Arial" w:hAnsi="Arial" w:cs="Arial"/>
          <w:noProof/>
          <w:color w:val="000000"/>
          <w:sz w:val="24"/>
          <w:szCs w:val="24"/>
          <w:lang w:eastAsia="uk-UA"/>
        </w:rPr>
        <w:t xml:space="preserve">- відсутність незаконних штрафів та утримань, окрім випадків передбачених законодавством; </w:t>
      </w:r>
    </w:p>
    <w:p w:rsidR="00A9731C" w:rsidRPr="00A9731C" w:rsidRDefault="00A9731C" w:rsidP="00A9731C">
      <w:pPr>
        <w:spacing w:before="120" w:after="120" w:line="240" w:lineRule="auto"/>
        <w:ind w:firstLine="680"/>
        <w:jc w:val="both"/>
        <w:rPr>
          <w:rFonts w:ascii="Arial" w:hAnsi="Arial" w:cs="Arial"/>
          <w:noProof/>
          <w:color w:val="000000"/>
          <w:sz w:val="24"/>
          <w:szCs w:val="24"/>
          <w:lang w:eastAsia="uk-UA"/>
        </w:rPr>
      </w:pPr>
      <w:r w:rsidRPr="00A9731C">
        <w:rPr>
          <w:rFonts w:ascii="Arial" w:hAnsi="Arial" w:cs="Arial"/>
          <w:noProof/>
          <w:color w:val="000000"/>
          <w:sz w:val="24"/>
          <w:szCs w:val="24"/>
          <w:lang w:eastAsia="uk-UA"/>
        </w:rPr>
        <w:t xml:space="preserve">- плачувані відпустки, включаючи додаткові – для догляду за дитиною тощо; </w:t>
      </w:r>
    </w:p>
    <w:p w:rsidR="00A9731C" w:rsidRPr="00A9731C" w:rsidRDefault="00A9731C" w:rsidP="00A9731C">
      <w:pPr>
        <w:spacing w:before="120" w:after="120" w:line="240" w:lineRule="auto"/>
        <w:ind w:firstLine="680"/>
        <w:jc w:val="both"/>
        <w:rPr>
          <w:rFonts w:ascii="Arial" w:hAnsi="Arial" w:cs="Arial"/>
          <w:noProof/>
          <w:color w:val="000000"/>
          <w:sz w:val="24"/>
          <w:szCs w:val="24"/>
          <w:lang w:eastAsia="uk-UA"/>
        </w:rPr>
      </w:pPr>
      <w:r w:rsidRPr="00A9731C">
        <w:rPr>
          <w:rFonts w:ascii="Arial" w:hAnsi="Arial" w:cs="Arial"/>
          <w:noProof/>
          <w:color w:val="000000"/>
          <w:sz w:val="24"/>
          <w:szCs w:val="24"/>
          <w:lang w:eastAsia="uk-UA"/>
        </w:rPr>
        <w:t xml:space="preserve">- можливість навчання та підвищення кваліфікації без втрати заробітку; </w:t>
      </w:r>
    </w:p>
    <w:p w:rsidR="00A9731C" w:rsidRPr="00A9731C" w:rsidRDefault="00A9731C" w:rsidP="00A9731C">
      <w:pPr>
        <w:spacing w:before="120" w:after="120" w:line="240" w:lineRule="auto"/>
        <w:ind w:firstLine="680"/>
        <w:jc w:val="both"/>
        <w:rPr>
          <w:rFonts w:ascii="Arial" w:hAnsi="Arial" w:cs="Arial"/>
          <w:noProof/>
          <w:color w:val="000000"/>
          <w:sz w:val="24"/>
          <w:szCs w:val="24"/>
          <w:lang w:eastAsia="uk-UA"/>
        </w:rPr>
      </w:pPr>
      <w:r w:rsidRPr="00A9731C">
        <w:rPr>
          <w:rFonts w:ascii="Arial" w:hAnsi="Arial" w:cs="Arial"/>
          <w:noProof/>
          <w:color w:val="000000"/>
          <w:sz w:val="24"/>
          <w:szCs w:val="24"/>
          <w:lang w:eastAsia="uk-UA"/>
        </w:rPr>
        <w:t xml:space="preserve">- компенсації у разі хвороби, нещасного випадку, безробіття, а також право на пенсію. </w:t>
      </w:r>
    </w:p>
    <w:p w:rsidR="00A9731C" w:rsidRPr="00A9731C" w:rsidRDefault="00A9731C" w:rsidP="00A9731C">
      <w:pPr>
        <w:spacing w:before="120" w:after="120" w:line="240" w:lineRule="auto"/>
        <w:ind w:firstLine="680"/>
        <w:jc w:val="both"/>
        <w:rPr>
          <w:rFonts w:ascii="Arial" w:hAnsi="Arial" w:cs="Arial"/>
          <w:noProof/>
          <w:color w:val="000000"/>
          <w:sz w:val="24"/>
          <w:szCs w:val="24"/>
          <w:lang w:eastAsia="uk-UA"/>
        </w:rPr>
      </w:pPr>
      <w:r w:rsidRPr="00A9731C">
        <w:rPr>
          <w:rFonts w:ascii="Arial" w:hAnsi="Arial" w:cs="Arial"/>
          <w:noProof/>
          <w:color w:val="000000"/>
          <w:sz w:val="24"/>
          <w:szCs w:val="24"/>
          <w:lang w:eastAsia="uk-UA"/>
        </w:rPr>
        <w:t xml:space="preserve"> Незадекларована праця позбавляє працівника будь-яких гарантій: </w:t>
      </w:r>
    </w:p>
    <w:p w:rsidR="00A9731C" w:rsidRPr="00A9731C" w:rsidRDefault="00A9731C" w:rsidP="00A9731C">
      <w:pPr>
        <w:spacing w:before="120" w:after="120" w:line="240" w:lineRule="auto"/>
        <w:ind w:firstLine="680"/>
        <w:jc w:val="both"/>
        <w:rPr>
          <w:rFonts w:ascii="Arial" w:hAnsi="Arial" w:cs="Arial"/>
          <w:noProof/>
          <w:color w:val="000000"/>
          <w:sz w:val="24"/>
          <w:szCs w:val="24"/>
          <w:lang w:eastAsia="uk-UA"/>
        </w:rPr>
      </w:pPr>
      <w:r w:rsidRPr="00A9731C">
        <w:rPr>
          <w:rFonts w:ascii="Arial" w:hAnsi="Arial" w:cs="Arial"/>
          <w:noProof/>
          <w:color w:val="000000"/>
          <w:sz w:val="24"/>
          <w:szCs w:val="24"/>
          <w:lang w:eastAsia="uk-UA"/>
        </w:rPr>
        <w:t xml:space="preserve">- не фіксується в офіційних документах; </w:t>
      </w:r>
    </w:p>
    <w:p w:rsidR="00A9731C" w:rsidRPr="00A9731C" w:rsidRDefault="00A9731C" w:rsidP="00A9731C">
      <w:pPr>
        <w:spacing w:before="120" w:after="120" w:line="240" w:lineRule="auto"/>
        <w:ind w:firstLine="680"/>
        <w:jc w:val="both"/>
        <w:rPr>
          <w:rFonts w:ascii="Arial" w:hAnsi="Arial" w:cs="Arial"/>
          <w:noProof/>
          <w:color w:val="000000"/>
          <w:sz w:val="24"/>
          <w:szCs w:val="24"/>
          <w:lang w:eastAsia="uk-UA"/>
        </w:rPr>
      </w:pPr>
      <w:r w:rsidRPr="00A9731C">
        <w:rPr>
          <w:rFonts w:ascii="Arial" w:hAnsi="Arial" w:cs="Arial"/>
          <w:noProof/>
          <w:color w:val="000000"/>
          <w:sz w:val="24"/>
          <w:szCs w:val="24"/>
          <w:lang w:eastAsia="uk-UA"/>
        </w:rPr>
        <w:t xml:space="preserve">- не дає права на лікарняні, відпустки, страхування чи пенсію; </w:t>
      </w:r>
    </w:p>
    <w:p w:rsidR="00A9731C" w:rsidRPr="00A9731C" w:rsidRDefault="00A9731C" w:rsidP="00A9731C">
      <w:pPr>
        <w:spacing w:before="120" w:after="120" w:line="240" w:lineRule="auto"/>
        <w:ind w:firstLine="680"/>
        <w:jc w:val="both"/>
        <w:rPr>
          <w:rFonts w:ascii="Arial" w:hAnsi="Arial" w:cs="Arial"/>
          <w:noProof/>
          <w:color w:val="000000"/>
          <w:sz w:val="24"/>
          <w:szCs w:val="24"/>
          <w:lang w:eastAsia="uk-UA"/>
        </w:rPr>
      </w:pPr>
      <w:r w:rsidRPr="00A9731C">
        <w:rPr>
          <w:rFonts w:ascii="Arial" w:hAnsi="Arial" w:cs="Arial"/>
          <w:noProof/>
          <w:color w:val="000000"/>
          <w:sz w:val="24"/>
          <w:szCs w:val="24"/>
          <w:lang w:eastAsia="uk-UA"/>
        </w:rPr>
        <w:t xml:space="preserve">- позбавляє бюджет надходжень у вигляді податків і єдиного внеску. </w:t>
      </w:r>
    </w:p>
    <w:p w:rsidR="00A9731C" w:rsidRPr="00A9731C" w:rsidRDefault="00A9731C" w:rsidP="00A9731C">
      <w:pPr>
        <w:spacing w:before="120" w:after="120" w:line="240" w:lineRule="auto"/>
        <w:ind w:firstLine="680"/>
        <w:jc w:val="both"/>
        <w:rPr>
          <w:rFonts w:ascii="Arial" w:hAnsi="Arial" w:cs="Arial"/>
          <w:noProof/>
          <w:color w:val="000000"/>
          <w:sz w:val="24"/>
          <w:szCs w:val="24"/>
          <w:lang w:eastAsia="uk-UA"/>
        </w:rPr>
      </w:pPr>
      <w:r w:rsidRPr="00A9731C">
        <w:rPr>
          <w:rFonts w:ascii="Arial" w:hAnsi="Arial" w:cs="Arial"/>
          <w:noProof/>
          <w:color w:val="000000"/>
          <w:sz w:val="24"/>
          <w:szCs w:val="24"/>
          <w:lang w:eastAsia="uk-UA"/>
        </w:rPr>
        <w:t xml:space="preserve">Законодавство України чітко визначає відповідальність за використання незадекларованої праці. За порушення вимог трудового законодавства передбачено штрафи для </w:t>
      </w:r>
      <w:proofErr w:type="spellStart"/>
      <w:r w:rsidRPr="00A9731C">
        <w:rPr>
          <w:rFonts w:ascii="Arial" w:hAnsi="Arial" w:cs="Arial"/>
          <w:noProof/>
          <w:color w:val="000000"/>
          <w:sz w:val="24"/>
          <w:szCs w:val="24"/>
          <w:lang w:eastAsia="uk-UA"/>
        </w:rPr>
        <w:t>роботодавців</w:t>
      </w:r>
      <w:proofErr w:type="spellEnd"/>
      <w:r w:rsidRPr="00A9731C">
        <w:rPr>
          <w:rFonts w:ascii="Arial" w:hAnsi="Arial" w:cs="Arial"/>
          <w:noProof/>
          <w:color w:val="000000"/>
          <w:sz w:val="24"/>
          <w:szCs w:val="24"/>
          <w:lang w:eastAsia="uk-UA"/>
        </w:rPr>
        <w:t xml:space="preserve">, а </w:t>
      </w:r>
      <w:proofErr w:type="spellStart"/>
      <w:r w:rsidRPr="00A9731C">
        <w:rPr>
          <w:rFonts w:ascii="Arial" w:hAnsi="Arial" w:cs="Arial"/>
          <w:noProof/>
          <w:color w:val="000000"/>
          <w:sz w:val="24"/>
          <w:szCs w:val="24"/>
          <w:lang w:eastAsia="uk-UA"/>
        </w:rPr>
        <w:t>також</w:t>
      </w:r>
      <w:proofErr w:type="spellEnd"/>
      <w:r w:rsidRPr="00A9731C">
        <w:rPr>
          <w:rFonts w:ascii="Arial" w:hAnsi="Arial" w:cs="Arial"/>
          <w:noProof/>
          <w:color w:val="000000"/>
          <w:sz w:val="24"/>
          <w:szCs w:val="24"/>
          <w:lang w:eastAsia="uk-UA"/>
        </w:rPr>
        <w:t xml:space="preserve"> </w:t>
      </w:r>
      <w:proofErr w:type="spellStart"/>
      <w:r w:rsidRPr="00A9731C">
        <w:rPr>
          <w:rFonts w:ascii="Arial" w:hAnsi="Arial" w:cs="Arial"/>
          <w:noProof/>
          <w:color w:val="000000"/>
          <w:sz w:val="24"/>
          <w:szCs w:val="24"/>
          <w:lang w:eastAsia="uk-UA"/>
        </w:rPr>
        <w:t>податкові</w:t>
      </w:r>
      <w:proofErr w:type="spellEnd"/>
      <w:r w:rsidRPr="00A9731C">
        <w:rPr>
          <w:rFonts w:ascii="Arial" w:hAnsi="Arial" w:cs="Arial"/>
          <w:noProof/>
          <w:color w:val="000000"/>
          <w:sz w:val="24"/>
          <w:szCs w:val="24"/>
          <w:lang w:eastAsia="uk-UA"/>
        </w:rPr>
        <w:t xml:space="preserve"> </w:t>
      </w:r>
      <w:proofErr w:type="spellStart"/>
      <w:r w:rsidRPr="00A9731C">
        <w:rPr>
          <w:rFonts w:ascii="Arial" w:hAnsi="Arial" w:cs="Arial"/>
          <w:noProof/>
          <w:color w:val="000000"/>
          <w:sz w:val="24"/>
          <w:szCs w:val="24"/>
          <w:lang w:eastAsia="uk-UA"/>
        </w:rPr>
        <w:t>наслідки</w:t>
      </w:r>
      <w:proofErr w:type="spellEnd"/>
      <w:r w:rsidRPr="00A9731C">
        <w:rPr>
          <w:rFonts w:ascii="Arial" w:hAnsi="Arial" w:cs="Arial"/>
          <w:noProof/>
          <w:color w:val="000000"/>
          <w:sz w:val="24"/>
          <w:szCs w:val="24"/>
          <w:lang w:eastAsia="uk-UA"/>
        </w:rPr>
        <w:t xml:space="preserve">. </w:t>
      </w:r>
    </w:p>
    <w:p w:rsidR="000F5D25" w:rsidRPr="00A9731C" w:rsidRDefault="00A9731C" w:rsidP="00A9731C">
      <w:pPr>
        <w:spacing w:before="120" w:after="120" w:line="240" w:lineRule="auto"/>
        <w:ind w:firstLine="680"/>
        <w:jc w:val="both"/>
        <w:rPr>
          <w:rFonts w:ascii="Arial" w:hAnsi="Arial" w:cs="Arial"/>
          <w:noProof/>
          <w:color w:val="000000"/>
          <w:sz w:val="24"/>
          <w:szCs w:val="24"/>
          <w:lang w:eastAsia="uk-UA"/>
        </w:rPr>
      </w:pPr>
      <w:proofErr w:type="spellStart"/>
      <w:r w:rsidRPr="00A9731C">
        <w:rPr>
          <w:rFonts w:ascii="Arial" w:hAnsi="Arial" w:cs="Arial"/>
          <w:noProof/>
          <w:color w:val="000000"/>
          <w:sz w:val="24"/>
          <w:szCs w:val="24"/>
          <w:lang w:eastAsia="uk-UA"/>
        </w:rPr>
        <w:t>Задекларована</w:t>
      </w:r>
      <w:proofErr w:type="spellEnd"/>
      <w:r w:rsidRPr="00A9731C">
        <w:rPr>
          <w:rFonts w:ascii="Arial" w:hAnsi="Arial" w:cs="Arial"/>
          <w:noProof/>
          <w:color w:val="000000"/>
          <w:sz w:val="24"/>
          <w:szCs w:val="24"/>
          <w:lang w:eastAsia="uk-UA"/>
        </w:rPr>
        <w:t xml:space="preserve"> </w:t>
      </w:r>
      <w:proofErr w:type="spellStart"/>
      <w:r w:rsidRPr="00A9731C">
        <w:rPr>
          <w:rFonts w:ascii="Arial" w:hAnsi="Arial" w:cs="Arial"/>
          <w:noProof/>
          <w:color w:val="000000"/>
          <w:sz w:val="24"/>
          <w:szCs w:val="24"/>
          <w:lang w:eastAsia="uk-UA"/>
        </w:rPr>
        <w:t>праця</w:t>
      </w:r>
      <w:proofErr w:type="spellEnd"/>
      <w:r w:rsidRPr="00A9731C">
        <w:rPr>
          <w:rFonts w:ascii="Arial" w:hAnsi="Arial" w:cs="Arial"/>
          <w:noProof/>
          <w:color w:val="000000"/>
          <w:sz w:val="24"/>
          <w:szCs w:val="24"/>
          <w:lang w:eastAsia="uk-UA"/>
        </w:rPr>
        <w:t xml:space="preserve"> – </w:t>
      </w:r>
      <w:proofErr w:type="spellStart"/>
      <w:r w:rsidRPr="00A9731C">
        <w:rPr>
          <w:rFonts w:ascii="Arial" w:hAnsi="Arial" w:cs="Arial"/>
          <w:noProof/>
          <w:color w:val="000000"/>
          <w:sz w:val="24"/>
          <w:szCs w:val="24"/>
          <w:lang w:eastAsia="uk-UA"/>
        </w:rPr>
        <w:t>це</w:t>
      </w:r>
      <w:proofErr w:type="spellEnd"/>
      <w:r w:rsidRPr="00A9731C">
        <w:rPr>
          <w:rFonts w:ascii="Arial" w:hAnsi="Arial" w:cs="Arial"/>
          <w:noProof/>
          <w:color w:val="000000"/>
          <w:sz w:val="24"/>
          <w:szCs w:val="24"/>
          <w:lang w:eastAsia="uk-UA"/>
        </w:rPr>
        <w:t xml:space="preserve"> </w:t>
      </w:r>
      <w:proofErr w:type="spellStart"/>
      <w:r w:rsidRPr="00A9731C">
        <w:rPr>
          <w:rFonts w:ascii="Arial" w:hAnsi="Arial" w:cs="Arial"/>
          <w:noProof/>
          <w:color w:val="000000"/>
          <w:sz w:val="24"/>
          <w:szCs w:val="24"/>
          <w:lang w:eastAsia="uk-UA"/>
        </w:rPr>
        <w:t>внесок</w:t>
      </w:r>
      <w:proofErr w:type="spellEnd"/>
      <w:r w:rsidRPr="00A9731C">
        <w:rPr>
          <w:rFonts w:ascii="Arial" w:hAnsi="Arial" w:cs="Arial"/>
          <w:noProof/>
          <w:color w:val="000000"/>
          <w:sz w:val="24"/>
          <w:szCs w:val="24"/>
          <w:lang w:eastAsia="uk-UA"/>
        </w:rPr>
        <w:t xml:space="preserve"> у </w:t>
      </w:r>
      <w:proofErr w:type="spellStart"/>
      <w:r w:rsidRPr="00A9731C">
        <w:rPr>
          <w:rFonts w:ascii="Arial" w:hAnsi="Arial" w:cs="Arial"/>
          <w:noProof/>
          <w:color w:val="000000"/>
          <w:sz w:val="24"/>
          <w:szCs w:val="24"/>
          <w:lang w:eastAsia="uk-UA"/>
        </w:rPr>
        <w:t>стабільність</w:t>
      </w:r>
      <w:proofErr w:type="spellEnd"/>
      <w:r w:rsidRPr="00A9731C">
        <w:rPr>
          <w:rFonts w:ascii="Arial" w:hAnsi="Arial" w:cs="Arial"/>
          <w:noProof/>
          <w:color w:val="000000"/>
          <w:sz w:val="24"/>
          <w:szCs w:val="24"/>
          <w:lang w:eastAsia="uk-UA"/>
        </w:rPr>
        <w:t xml:space="preserve"> </w:t>
      </w:r>
      <w:proofErr w:type="spellStart"/>
      <w:r w:rsidRPr="00A9731C">
        <w:rPr>
          <w:rFonts w:ascii="Arial" w:hAnsi="Arial" w:cs="Arial"/>
          <w:noProof/>
          <w:color w:val="000000"/>
          <w:sz w:val="24"/>
          <w:szCs w:val="24"/>
          <w:lang w:eastAsia="uk-UA"/>
        </w:rPr>
        <w:t>країни</w:t>
      </w:r>
      <w:proofErr w:type="spellEnd"/>
      <w:r w:rsidRPr="00A9731C">
        <w:rPr>
          <w:rFonts w:ascii="Arial" w:hAnsi="Arial" w:cs="Arial"/>
          <w:noProof/>
          <w:color w:val="000000"/>
          <w:sz w:val="24"/>
          <w:szCs w:val="24"/>
          <w:lang w:eastAsia="uk-UA"/>
        </w:rPr>
        <w:t xml:space="preserve">, </w:t>
      </w:r>
      <w:proofErr w:type="spellStart"/>
      <w:r w:rsidRPr="00A9731C">
        <w:rPr>
          <w:rFonts w:ascii="Arial" w:hAnsi="Arial" w:cs="Arial"/>
          <w:noProof/>
          <w:color w:val="000000"/>
          <w:sz w:val="24"/>
          <w:szCs w:val="24"/>
          <w:lang w:eastAsia="uk-UA"/>
        </w:rPr>
        <w:t>підтримка</w:t>
      </w:r>
      <w:proofErr w:type="spellEnd"/>
      <w:r w:rsidRPr="00A9731C">
        <w:rPr>
          <w:rFonts w:ascii="Arial" w:hAnsi="Arial" w:cs="Arial"/>
          <w:noProof/>
          <w:color w:val="000000"/>
          <w:sz w:val="24"/>
          <w:szCs w:val="24"/>
          <w:lang w:eastAsia="uk-UA"/>
        </w:rPr>
        <w:t xml:space="preserve"> </w:t>
      </w:r>
      <w:proofErr w:type="spellStart"/>
      <w:r w:rsidRPr="00A9731C">
        <w:rPr>
          <w:rFonts w:ascii="Arial" w:hAnsi="Arial" w:cs="Arial"/>
          <w:noProof/>
          <w:color w:val="000000"/>
          <w:sz w:val="24"/>
          <w:szCs w:val="24"/>
          <w:lang w:eastAsia="uk-UA"/>
        </w:rPr>
        <w:t>економіки</w:t>
      </w:r>
      <w:proofErr w:type="spellEnd"/>
      <w:r w:rsidRPr="00A9731C">
        <w:rPr>
          <w:rFonts w:ascii="Arial" w:hAnsi="Arial" w:cs="Arial"/>
          <w:noProof/>
          <w:color w:val="000000"/>
          <w:sz w:val="24"/>
          <w:szCs w:val="24"/>
          <w:lang w:eastAsia="uk-UA"/>
        </w:rPr>
        <w:t xml:space="preserve"> та гарантія вашого майбутнього.</w:t>
      </w:r>
    </w:p>
    <w:p w:rsidR="00257FFB" w:rsidRPr="00A9731C" w:rsidRDefault="00270072" w:rsidP="00AF5BEE">
      <w:pPr>
        <w:pStyle w:val="a3"/>
        <w:spacing w:before="0" w:beforeAutospacing="0" w:after="0" w:afterAutospacing="0"/>
        <w:ind w:firstLine="680"/>
        <w:jc w:val="both"/>
        <w:rPr>
          <w:rFonts w:ascii="Arial" w:hAnsi="Arial" w:cs="Arial"/>
          <w:noProof/>
          <w:color w:val="000000"/>
          <w:sz w:val="23"/>
          <w:szCs w:val="23"/>
        </w:rPr>
      </w:pPr>
      <w:r w:rsidRPr="000F5D25">
        <w:rPr>
          <w:rFonts w:ascii="Arial" w:hAnsi="Arial" w:cs="Arial"/>
          <w:noProof/>
          <w:color w:val="000000"/>
          <w:sz w:val="23"/>
          <w:szCs w:val="23"/>
        </w:rPr>
        <w:t xml:space="preserve"> </w:t>
      </w:r>
      <w:r w:rsidR="00027485" w:rsidRPr="00A9731C">
        <w:rPr>
          <w:rFonts w:ascii="Arial" w:hAnsi="Arial" w:cs="Arial"/>
          <w:noProof/>
          <w:color w:val="000000"/>
          <w:sz w:val="23"/>
          <w:szCs w:val="23"/>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A9731C">
        <w:rPr>
          <w:rFonts w:ascii="Arial" w:hAnsi="Arial" w:cs="Arial"/>
          <w:noProof/>
          <w:color w:val="000000"/>
          <w:sz w:val="23"/>
          <w:szCs w:val="23"/>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3F2"/>
    <w:rsid w:val="00026C80"/>
    <w:rsid w:val="00027434"/>
    <w:rsid w:val="00027485"/>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9731C"/>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866648543">
      <w:bodyDiv w:val="1"/>
      <w:marLeft w:val="0"/>
      <w:marRight w:val="0"/>
      <w:marTop w:val="0"/>
      <w:marBottom w:val="0"/>
      <w:divBdr>
        <w:top w:val="none" w:sz="0" w:space="0" w:color="auto"/>
        <w:left w:val="none" w:sz="0" w:space="0" w:color="auto"/>
        <w:bottom w:val="none" w:sz="0" w:space="0" w:color="auto"/>
        <w:right w:val="none" w:sz="0" w:space="0" w:color="auto"/>
      </w:divBdr>
    </w:div>
    <w:div w:id="150820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FC825-F981-4178-9C32-27BAB7CD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1718</Characters>
  <Application>Microsoft Office Word</Application>
  <DocSecurity>0</DocSecurity>
  <Lines>14</Lines>
  <Paragraphs>3</Paragraphs>
  <ScaleCrop>false</ScaleCrop>
  <Company>SPecialiST RePack</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3</cp:revision>
  <cp:lastPrinted>2020-08-10T07:25:00Z</cp:lastPrinted>
  <dcterms:created xsi:type="dcterms:W3CDTF">2025-11-21T13:27:00Z</dcterms:created>
  <dcterms:modified xsi:type="dcterms:W3CDTF">2025-11-21T13:29:00Z</dcterms:modified>
</cp:coreProperties>
</file>