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0A3039" w:rsidRPr="000A3039" w:rsidTr="004957BB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0A3039" w:rsidRPr="000A3039" w:rsidTr="004D61AA">
        <w:trPr>
          <w:trHeight w:val="1830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A3039" w:rsidRPr="000A3039" w:rsidRDefault="00594CF0" w:rsidP="000A3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C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Послуги з охорони приміщень бюджетних установ та заходи із захисту цих приміщень (фізична та технічна охорона об'єктів Головного управління ДПС у Дніпропетровській області) (код </w:t>
            </w:r>
            <w:proofErr w:type="spellStart"/>
            <w:r w:rsidRPr="00594CF0">
              <w:rPr>
                <w:rFonts w:ascii="Times New Roman" w:eastAsia="Calibri" w:hAnsi="Times New Roman" w:cs="Times New Roman"/>
                <w:sz w:val="28"/>
                <w:szCs w:val="28"/>
              </w:rPr>
              <w:t>ДК</w:t>
            </w:r>
            <w:proofErr w:type="spellEnd"/>
            <w:r w:rsidRPr="00594C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021:2015: 79710000-4 - Охоронні послуги)</w:t>
            </w:r>
            <w:r w:rsidR="00ED3DB0" w:rsidRPr="00ED3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A3039"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(ідентифікатор закупівлі: </w:t>
            </w:r>
            <w:r w:rsidR="00762E5C" w:rsidRPr="00762E5C">
              <w:rPr>
                <w:rFonts w:ascii="Times New Roman" w:eastAsia="Calibri" w:hAnsi="Times New Roman" w:cs="Times New Roman"/>
                <w:sz w:val="28"/>
                <w:szCs w:val="28"/>
              </w:rPr>
              <w:t>UA-2025-01-06-002018-a</w:t>
            </w:r>
            <w:r w:rsidR="000A3039"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A3039" w:rsidRPr="000A3039" w:rsidTr="001C289B">
        <w:trPr>
          <w:trHeight w:val="1581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A3039" w:rsidRPr="000A3039" w:rsidRDefault="000A3039" w:rsidP="004D61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згідно з вимогами чинного законодавства. </w:t>
            </w:r>
            <w:r w:rsidR="000401C0" w:rsidRP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 про технічні, якісні та інші характеристики предмету закупівлі зазначено в п.</w:t>
            </w:r>
            <w:r w:rsidR="00B85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61AA" w:rsidRPr="004D61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0401C0" w:rsidRP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Додатку № 1 до тендерної документації.</w:t>
            </w:r>
          </w:p>
        </w:tc>
      </w:tr>
      <w:tr w:rsidR="000A3039" w:rsidRPr="000A3039" w:rsidTr="004957BB">
        <w:trPr>
          <w:trHeight w:val="982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E029D" w:rsidRPr="003E029D" w:rsidRDefault="003E029D" w:rsidP="003E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Розрахунок очікуваної вартості послуг було складено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сільського господарства України від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18.02.2020 №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275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(зі змінами) за результатами проведення моніторингу ринку та з урахуванням потреб на 202</w:t>
            </w:r>
            <w:r w:rsid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  <w:p w:rsidR="000A3039" w:rsidRPr="000A3039" w:rsidRDefault="000A3039" w:rsidP="00762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бюджетного призначення (згідно граничних норм  кошторису ГУ ДПС на 202</w:t>
            </w:r>
            <w:r w:rsidR="007F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рік) на закупівлю послуг з </w:t>
            </w:r>
            <w:r w:rsidR="00080423" w:rsidRPr="00594C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охорони приміщень</w:t>
            </w:r>
            <w:r w:rsidR="00080423"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складає </w:t>
            </w:r>
            <w:r w:rsidR="00762E5C" w:rsidRPr="00762E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8</w:t>
            </w:r>
            <w:r w:rsidR="00762E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62E5C" w:rsidRPr="00762E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901 888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грн.</w:t>
            </w:r>
          </w:p>
        </w:tc>
      </w:tr>
    </w:tbl>
    <w:p w:rsidR="00B239FF" w:rsidRDefault="00B239FF"/>
    <w:sectPr w:rsidR="00B239FF" w:rsidSect="00B23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3039"/>
    <w:rsid w:val="000401C0"/>
    <w:rsid w:val="00080423"/>
    <w:rsid w:val="000A278B"/>
    <w:rsid w:val="000A3039"/>
    <w:rsid w:val="001C289B"/>
    <w:rsid w:val="003E029D"/>
    <w:rsid w:val="00460BD9"/>
    <w:rsid w:val="004D61AA"/>
    <w:rsid w:val="00506080"/>
    <w:rsid w:val="00564C62"/>
    <w:rsid w:val="00594CF0"/>
    <w:rsid w:val="005E4785"/>
    <w:rsid w:val="00610F0C"/>
    <w:rsid w:val="00710A2B"/>
    <w:rsid w:val="00762E5C"/>
    <w:rsid w:val="007F73D3"/>
    <w:rsid w:val="00912F65"/>
    <w:rsid w:val="00A16399"/>
    <w:rsid w:val="00A356E3"/>
    <w:rsid w:val="00A86C43"/>
    <w:rsid w:val="00AC514A"/>
    <w:rsid w:val="00B239FF"/>
    <w:rsid w:val="00B85BA6"/>
    <w:rsid w:val="00C0314B"/>
    <w:rsid w:val="00D17360"/>
    <w:rsid w:val="00E7685A"/>
    <w:rsid w:val="00ED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d60390</dc:creator>
  <cp:lastModifiedBy>z313188</cp:lastModifiedBy>
  <cp:revision>2</cp:revision>
  <cp:lastPrinted>2024-12-02T09:11:00Z</cp:lastPrinted>
  <dcterms:created xsi:type="dcterms:W3CDTF">2025-01-06T13:28:00Z</dcterms:created>
  <dcterms:modified xsi:type="dcterms:W3CDTF">2025-01-06T13:28:00Z</dcterms:modified>
</cp:coreProperties>
</file>