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21" w:rsidRPr="00A87529" w:rsidRDefault="002C1A21" w:rsidP="002C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uk-UA" w:eastAsia="ru-RU"/>
        </w:rPr>
      </w:pPr>
      <w:r w:rsidRPr="00A87529">
        <w:rPr>
          <w:rFonts w:ascii="Times New Roman" w:eastAsia="Times New Roman" w:hAnsi="Times New Roman" w:cs="Times New Roman"/>
          <w:noProof/>
          <w:color w:val="333333"/>
          <w:sz w:val="30"/>
          <w:szCs w:val="30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-12728</wp:posOffset>
            </wp:positionH>
            <wp:positionV relativeFrom="paragraph">
              <wp:posOffset>41825</wp:posOffset>
            </wp:positionV>
            <wp:extent cx="1739859" cy="89692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59" cy="89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A21" w:rsidRPr="00A87529" w:rsidRDefault="002C1A21" w:rsidP="002C1A21">
      <w:pPr>
        <w:shd w:val="clear" w:color="auto" w:fill="FFFFFF"/>
        <w:spacing w:after="0" w:line="240" w:lineRule="auto"/>
        <w:ind w:left="2832" w:firstLine="3"/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</w:pPr>
      <w:r w:rsidRPr="00A87529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  <w:t xml:space="preserve">Головне управління ДПС </w:t>
      </w:r>
    </w:p>
    <w:p w:rsidR="00D025FD" w:rsidRPr="00A87529" w:rsidRDefault="002C1A21" w:rsidP="002C1A21">
      <w:pPr>
        <w:shd w:val="clear" w:color="auto" w:fill="FFFFFF"/>
        <w:spacing w:after="0" w:line="240" w:lineRule="auto"/>
        <w:ind w:left="2832" w:firstLine="3"/>
        <w:rPr>
          <w:rFonts w:ascii="Times New Roman" w:eastAsia="Times New Roman" w:hAnsi="Times New Roman" w:cs="Times New Roman"/>
          <w:b/>
          <w:color w:val="333333"/>
          <w:sz w:val="18"/>
          <w:szCs w:val="18"/>
          <w:lang w:val="uk-UA" w:eastAsia="ru-RU"/>
        </w:rPr>
      </w:pPr>
      <w:r w:rsidRPr="00A87529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  <w:t>у Дніпропетровській області</w:t>
      </w:r>
    </w:p>
    <w:p w:rsidR="002C1A21" w:rsidRPr="00A87529" w:rsidRDefault="002C1A21" w:rsidP="00D025FD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val="uk-UA" w:eastAsia="ru-RU"/>
        </w:rPr>
      </w:pPr>
    </w:p>
    <w:p w:rsidR="00BD1D7A" w:rsidRPr="001819FE" w:rsidRDefault="00D025FD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</w:pPr>
      <w:r w:rsidRPr="001819FE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 xml:space="preserve">Питання, які найчастіше порушуються запитувачами </w:t>
      </w:r>
    </w:p>
    <w:p w:rsidR="002C1A21" w:rsidRPr="001819FE" w:rsidRDefault="00D025FD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</w:pPr>
      <w:r w:rsidRPr="001819FE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>у запитах на отримання публічної інформації</w:t>
      </w:r>
    </w:p>
    <w:p w:rsidR="002C1A21" w:rsidRPr="001819FE" w:rsidRDefault="002C1A21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</w:pPr>
      <w:r w:rsidRPr="001819FE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>за січень</w:t>
      </w:r>
      <w:r w:rsidR="00635A1F" w:rsidRPr="001819FE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 xml:space="preserve"> </w:t>
      </w:r>
      <w:r w:rsidRPr="001819FE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>202</w:t>
      </w:r>
      <w:r w:rsidR="005E2EDD" w:rsidRPr="001819FE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4</w:t>
      </w:r>
      <w:r w:rsidRPr="001819FE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 xml:space="preserve"> року</w:t>
      </w:r>
    </w:p>
    <w:p w:rsidR="001819FE" w:rsidRPr="001819FE" w:rsidRDefault="001819FE" w:rsidP="001819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 w:rsidRPr="001819FE">
        <w:rPr>
          <w:rFonts w:ascii="Times New Roman" w:hAnsi="Times New Roman" w:cs="Times New Roman"/>
          <w:b/>
          <w:sz w:val="24"/>
          <w:szCs w:val="24"/>
        </w:rPr>
        <w:t>Чи</w:t>
      </w:r>
      <w:proofErr w:type="spellEnd"/>
      <w:r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b/>
          <w:sz w:val="24"/>
          <w:szCs w:val="24"/>
        </w:rPr>
        <w:t>передбачена</w:t>
      </w:r>
      <w:proofErr w:type="spellEnd"/>
      <w:r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b/>
          <w:sz w:val="24"/>
          <w:szCs w:val="24"/>
        </w:rPr>
        <w:t>відповідальність</w:t>
      </w:r>
      <w:proofErr w:type="spellEnd"/>
      <w:r w:rsidRPr="001819FE">
        <w:rPr>
          <w:rFonts w:ascii="Times New Roman" w:hAnsi="Times New Roman" w:cs="Times New Roman"/>
          <w:b/>
          <w:sz w:val="24"/>
          <w:szCs w:val="24"/>
        </w:rPr>
        <w:t xml:space="preserve"> до СГ </w:t>
      </w:r>
      <w:proofErr w:type="spellStart"/>
      <w:r w:rsidRPr="001819FE">
        <w:rPr>
          <w:rFonts w:ascii="Times New Roman" w:hAnsi="Times New Roman" w:cs="Times New Roman"/>
          <w:b/>
          <w:sz w:val="24"/>
          <w:szCs w:val="24"/>
        </w:rPr>
        <w:t>відсутність</w:t>
      </w:r>
      <w:proofErr w:type="spellEnd"/>
      <w:r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b/>
          <w:sz w:val="24"/>
          <w:szCs w:val="24"/>
        </w:rPr>
        <w:t>розміщення</w:t>
      </w:r>
      <w:proofErr w:type="spellEnd"/>
      <w:r w:rsidRPr="001819FE">
        <w:rPr>
          <w:rFonts w:ascii="Times New Roman" w:hAnsi="Times New Roman" w:cs="Times New Roman"/>
          <w:b/>
          <w:sz w:val="24"/>
          <w:szCs w:val="24"/>
        </w:rPr>
        <w:t xml:space="preserve"> на видному </w:t>
      </w:r>
      <w:proofErr w:type="spellStart"/>
      <w:r w:rsidRPr="001819FE">
        <w:rPr>
          <w:rFonts w:ascii="Times New Roman" w:hAnsi="Times New Roman" w:cs="Times New Roman"/>
          <w:b/>
          <w:sz w:val="24"/>
          <w:szCs w:val="24"/>
        </w:rPr>
        <w:t>місці</w:t>
      </w:r>
      <w:proofErr w:type="spellEnd"/>
      <w:r w:rsidRPr="001819F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1819FE">
        <w:rPr>
          <w:rFonts w:ascii="Times New Roman" w:hAnsi="Times New Roman" w:cs="Times New Roman"/>
          <w:b/>
          <w:sz w:val="24"/>
          <w:szCs w:val="24"/>
        </w:rPr>
        <w:t>місці</w:t>
      </w:r>
      <w:proofErr w:type="spellEnd"/>
      <w:r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b/>
          <w:sz w:val="24"/>
          <w:szCs w:val="24"/>
        </w:rPr>
        <w:t>торгі</w:t>
      </w:r>
      <w:proofErr w:type="gramStart"/>
      <w:r w:rsidRPr="001819FE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1819FE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b/>
          <w:sz w:val="24"/>
          <w:szCs w:val="24"/>
        </w:rPr>
        <w:t>оригіналу</w:t>
      </w:r>
      <w:proofErr w:type="spellEnd"/>
      <w:r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b/>
          <w:sz w:val="24"/>
          <w:szCs w:val="24"/>
        </w:rPr>
        <w:t>ліцензії</w:t>
      </w:r>
      <w:proofErr w:type="spellEnd"/>
      <w:r w:rsidRPr="001819FE">
        <w:rPr>
          <w:rFonts w:ascii="Times New Roman" w:hAnsi="Times New Roman" w:cs="Times New Roman"/>
          <w:b/>
          <w:sz w:val="24"/>
          <w:szCs w:val="24"/>
        </w:rPr>
        <w:t xml:space="preserve"> на право </w:t>
      </w:r>
      <w:proofErr w:type="spellStart"/>
      <w:r w:rsidRPr="001819FE">
        <w:rPr>
          <w:rFonts w:ascii="Times New Roman" w:hAnsi="Times New Roman" w:cs="Times New Roman"/>
          <w:b/>
          <w:sz w:val="24"/>
          <w:szCs w:val="24"/>
        </w:rPr>
        <w:t>роздрібної</w:t>
      </w:r>
      <w:proofErr w:type="spellEnd"/>
      <w:r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b/>
          <w:sz w:val="24"/>
          <w:szCs w:val="24"/>
        </w:rPr>
        <w:t>торгівлі</w:t>
      </w:r>
      <w:proofErr w:type="spellEnd"/>
      <w:r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b/>
          <w:sz w:val="24"/>
          <w:szCs w:val="24"/>
        </w:rPr>
        <w:t>алкогольними</w:t>
      </w:r>
      <w:proofErr w:type="spellEnd"/>
      <w:r w:rsidRPr="001819FE">
        <w:rPr>
          <w:rFonts w:ascii="Times New Roman" w:hAnsi="Times New Roman" w:cs="Times New Roman"/>
          <w:b/>
          <w:sz w:val="24"/>
          <w:szCs w:val="24"/>
        </w:rPr>
        <w:t xml:space="preserve"> напоями (</w:t>
      </w:r>
      <w:proofErr w:type="spellStart"/>
      <w:r w:rsidRPr="001819FE">
        <w:rPr>
          <w:rFonts w:ascii="Times New Roman" w:hAnsi="Times New Roman" w:cs="Times New Roman"/>
          <w:b/>
          <w:sz w:val="24"/>
          <w:szCs w:val="24"/>
        </w:rPr>
        <w:t>тютюновими</w:t>
      </w:r>
      <w:proofErr w:type="spellEnd"/>
      <w:r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b/>
          <w:sz w:val="24"/>
          <w:szCs w:val="24"/>
        </w:rPr>
        <w:t>виробами</w:t>
      </w:r>
      <w:proofErr w:type="spellEnd"/>
      <w:r w:rsidRPr="001819FE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1819FE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b/>
          <w:sz w:val="24"/>
          <w:szCs w:val="24"/>
        </w:rPr>
        <w:t>наявна</w:t>
      </w:r>
      <w:proofErr w:type="spellEnd"/>
      <w:r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b/>
          <w:sz w:val="24"/>
          <w:szCs w:val="24"/>
        </w:rPr>
        <w:t>лише</w:t>
      </w:r>
      <w:proofErr w:type="spellEnd"/>
      <w:r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b/>
          <w:sz w:val="24"/>
          <w:szCs w:val="24"/>
        </w:rPr>
        <w:t>нотаріально</w:t>
      </w:r>
      <w:proofErr w:type="spellEnd"/>
      <w:r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b/>
          <w:sz w:val="24"/>
          <w:szCs w:val="24"/>
        </w:rPr>
        <w:t>засвідчена</w:t>
      </w:r>
      <w:proofErr w:type="spellEnd"/>
      <w:r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b/>
          <w:sz w:val="24"/>
          <w:szCs w:val="24"/>
        </w:rPr>
        <w:t>копія</w:t>
      </w:r>
      <w:proofErr w:type="spellEnd"/>
      <w:r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b/>
          <w:sz w:val="24"/>
          <w:szCs w:val="24"/>
        </w:rPr>
        <w:t>ліцензії</w:t>
      </w:r>
      <w:proofErr w:type="spellEnd"/>
      <w:r w:rsidRPr="001819FE">
        <w:rPr>
          <w:rFonts w:ascii="Times New Roman" w:hAnsi="Times New Roman" w:cs="Times New Roman"/>
          <w:b/>
          <w:sz w:val="24"/>
          <w:szCs w:val="24"/>
        </w:rPr>
        <w:t>?</w:t>
      </w:r>
      <w:r w:rsidRPr="001819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819FE" w:rsidRPr="001819FE" w:rsidRDefault="001819FE" w:rsidP="00181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засади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експорту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імпорту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оптової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роздрібної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торгі</w:t>
      </w:r>
      <w:proofErr w:type="gramStart"/>
      <w:r w:rsidRPr="001819FE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1819F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спиртом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етиловим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спиртовими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дистилятами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біоетанолом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алкогольними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напоями,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тютюновими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рідинами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сигаретах, та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пальним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високої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посилення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боротьби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незаконним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виробництвом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обігом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алкогольних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напоїв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тютюнових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рідин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сигаретах, та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пального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України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Законом України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1819FE">
        <w:rPr>
          <w:rFonts w:ascii="Times New Roman" w:hAnsi="Times New Roman" w:cs="Times New Roman"/>
          <w:sz w:val="24"/>
          <w:szCs w:val="24"/>
        </w:rPr>
        <w:t xml:space="preserve">1995 року № 481/95-ВР «Про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обігу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спирту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етилового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спиртових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дистилятів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алкогольних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напоїв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тютюнових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819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19FE">
        <w:rPr>
          <w:rFonts w:ascii="Times New Roman" w:hAnsi="Times New Roman" w:cs="Times New Roman"/>
          <w:sz w:val="24"/>
          <w:szCs w:val="24"/>
        </w:rPr>
        <w:t>ідин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сигаретах, та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пального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доповненнями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– Закон № 481).</w:t>
      </w:r>
      <w:r w:rsidRPr="001819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19FE" w:rsidRPr="001819FE" w:rsidRDefault="001819FE" w:rsidP="00181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819FE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ст. 15 Закону № 481 –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роздрібна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торгівля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алкогольними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напоями (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столових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вин, а для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малих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виробників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виноробної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алкогольних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напоїв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додавання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спирту: вин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виноградних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вин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плодово-ягідних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напоїв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медових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тютюновими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суб’єктами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(у тому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іноземними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суб’єктами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діють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заре</w:t>
      </w:r>
      <w:proofErr w:type="gramEnd"/>
      <w:r w:rsidRPr="001819FE">
        <w:rPr>
          <w:rFonts w:ascii="Times New Roman" w:hAnsi="Times New Roman" w:cs="Times New Roman"/>
          <w:sz w:val="24"/>
          <w:szCs w:val="24"/>
        </w:rPr>
        <w:t>єстровані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постійні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представництва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1819FE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1819FE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виробниками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у них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ліцензій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роздрібну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торгівлю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>.</w:t>
      </w:r>
    </w:p>
    <w:p w:rsidR="001819FE" w:rsidRPr="001819FE" w:rsidRDefault="001819FE" w:rsidP="00181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19FE">
        <w:rPr>
          <w:rFonts w:ascii="Times New Roman" w:hAnsi="Times New Roman" w:cs="Times New Roman"/>
          <w:sz w:val="24"/>
          <w:szCs w:val="24"/>
        </w:rPr>
        <w:t xml:space="preserve">Законом № 481 не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(у тому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іноземного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зареєстровані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постійні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представництва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) за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на видному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торгі</w:t>
      </w:r>
      <w:proofErr w:type="gramStart"/>
      <w:r w:rsidRPr="001819FE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1819F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оригіналу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ліцензії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на право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роздрібної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алкогольними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напоями (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тютюновими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>).</w:t>
      </w:r>
      <w:r w:rsidRPr="001819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19FE" w:rsidRPr="001819FE" w:rsidRDefault="001819FE" w:rsidP="00181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повідомляємо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до п. 10 Порядку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торговельної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та правил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торговельного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на ринку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споживчих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1819FE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1819FE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України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2006 року № 833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доповненнями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суб’єкти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на видному та доступному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куточка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розміщується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ним органу,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номери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телефонів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забезпечують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ліцензії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19F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>.</w:t>
      </w:r>
    </w:p>
    <w:p w:rsidR="00DD43EF" w:rsidRPr="001819FE" w:rsidRDefault="001819FE" w:rsidP="00181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</w:pPr>
      <w:r w:rsidRPr="001819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Джерело інформації - «Загальнодоступний інформаційно-довідковий ресурс» </w:t>
      </w:r>
      <w:proofErr w:type="spellStart"/>
      <w:r w:rsidRPr="001819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веб-сайту</w:t>
      </w:r>
      <w:proofErr w:type="spellEnd"/>
      <w:r w:rsidRPr="001819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ДПС України, за посиланням: </w:t>
      </w:r>
      <w:r w:rsidR="00DD43EF" w:rsidRPr="001819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</w:t>
      </w:r>
    </w:p>
    <w:p w:rsidR="001819FE" w:rsidRPr="001819FE" w:rsidRDefault="001819FE" w:rsidP="0018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819FE">
          <w:rPr>
            <w:rStyle w:val="a5"/>
            <w:rFonts w:ascii="Times New Roman" w:hAnsi="Times New Roman" w:cs="Times New Roman"/>
            <w:sz w:val="24"/>
            <w:szCs w:val="24"/>
          </w:rPr>
          <w:t>https://zir.tax.gov.ua/main/bz/view/?src=ques&amp;id=34725</w:t>
        </w:r>
      </w:hyperlink>
    </w:p>
    <w:p w:rsidR="00DD43EF" w:rsidRPr="001819FE" w:rsidRDefault="00DD43EF" w:rsidP="0021379B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  <w:lang w:val="uk-UA"/>
        </w:rPr>
      </w:pPr>
    </w:p>
    <w:sectPr w:rsidR="00DD43EF" w:rsidRPr="001819FE" w:rsidSect="00537EA3">
      <w:headerReference w:type="default" r:id="rId10"/>
      <w:pgSz w:w="11906" w:h="16838"/>
      <w:pgMar w:top="567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65F" w:rsidRDefault="0099165F" w:rsidP="008C09B3">
      <w:pPr>
        <w:spacing w:after="0" w:line="240" w:lineRule="auto"/>
      </w:pPr>
      <w:r>
        <w:separator/>
      </w:r>
    </w:p>
  </w:endnote>
  <w:endnote w:type="continuationSeparator" w:id="0">
    <w:p w:rsidR="0099165F" w:rsidRDefault="0099165F" w:rsidP="008C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65F" w:rsidRDefault="0099165F" w:rsidP="008C09B3">
      <w:pPr>
        <w:spacing w:after="0" w:line="240" w:lineRule="auto"/>
      </w:pPr>
      <w:r>
        <w:separator/>
      </w:r>
    </w:p>
  </w:footnote>
  <w:footnote w:type="continuationSeparator" w:id="0">
    <w:p w:rsidR="0099165F" w:rsidRDefault="0099165F" w:rsidP="008C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9844"/>
      <w:docPartObj>
        <w:docPartGallery w:val="Page Numbers (Top of Page)"/>
        <w:docPartUnique/>
      </w:docPartObj>
    </w:sdtPr>
    <w:sdtContent>
      <w:p w:rsidR="008C09B3" w:rsidRPr="00537EA3" w:rsidRDefault="008637B0" w:rsidP="00537EA3">
        <w:pPr>
          <w:pStyle w:val="a8"/>
          <w:jc w:val="center"/>
        </w:pPr>
        <w:fldSimple w:instr=" PAGE   \* MERGEFORMAT ">
          <w:r w:rsidR="001819F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0F2"/>
    <w:multiLevelType w:val="hybridMultilevel"/>
    <w:tmpl w:val="974CCC78"/>
    <w:lvl w:ilvl="0" w:tplc="77660B1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42A4E5C"/>
    <w:multiLevelType w:val="hybridMultilevel"/>
    <w:tmpl w:val="97481B34"/>
    <w:lvl w:ilvl="0" w:tplc="464C3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5FD"/>
    <w:rsid w:val="000162C3"/>
    <w:rsid w:val="00026803"/>
    <w:rsid w:val="000333AA"/>
    <w:rsid w:val="00036790"/>
    <w:rsid w:val="000B6D00"/>
    <w:rsid w:val="000C3331"/>
    <w:rsid w:val="000E51DC"/>
    <w:rsid w:val="000E6E9C"/>
    <w:rsid w:val="000F0382"/>
    <w:rsid w:val="00110EFB"/>
    <w:rsid w:val="001114F3"/>
    <w:rsid w:val="00144426"/>
    <w:rsid w:val="001511DE"/>
    <w:rsid w:val="00151A87"/>
    <w:rsid w:val="001819FE"/>
    <w:rsid w:val="00194FB0"/>
    <w:rsid w:val="001A1739"/>
    <w:rsid w:val="001A718F"/>
    <w:rsid w:val="001B728D"/>
    <w:rsid w:val="001D0839"/>
    <w:rsid w:val="001D29B2"/>
    <w:rsid w:val="001F471C"/>
    <w:rsid w:val="001F56AE"/>
    <w:rsid w:val="0021379B"/>
    <w:rsid w:val="0022203C"/>
    <w:rsid w:val="0024022A"/>
    <w:rsid w:val="002419D3"/>
    <w:rsid w:val="00267ADA"/>
    <w:rsid w:val="00272204"/>
    <w:rsid w:val="00286CE3"/>
    <w:rsid w:val="002A1927"/>
    <w:rsid w:val="002C1A21"/>
    <w:rsid w:val="002C44C2"/>
    <w:rsid w:val="002E18BF"/>
    <w:rsid w:val="00304640"/>
    <w:rsid w:val="0035764C"/>
    <w:rsid w:val="00380CE7"/>
    <w:rsid w:val="00391395"/>
    <w:rsid w:val="00394308"/>
    <w:rsid w:val="003B1A85"/>
    <w:rsid w:val="003D63E4"/>
    <w:rsid w:val="003D7D49"/>
    <w:rsid w:val="00437656"/>
    <w:rsid w:val="004A0C9D"/>
    <w:rsid w:val="004C6ADB"/>
    <w:rsid w:val="004D24E6"/>
    <w:rsid w:val="005215FB"/>
    <w:rsid w:val="0053395B"/>
    <w:rsid w:val="00537EA3"/>
    <w:rsid w:val="00564F33"/>
    <w:rsid w:val="00573468"/>
    <w:rsid w:val="00592CDB"/>
    <w:rsid w:val="005A721D"/>
    <w:rsid w:val="005B3D44"/>
    <w:rsid w:val="005E2EDD"/>
    <w:rsid w:val="005E7E85"/>
    <w:rsid w:val="00621D04"/>
    <w:rsid w:val="00622A30"/>
    <w:rsid w:val="0062419A"/>
    <w:rsid w:val="00631537"/>
    <w:rsid w:val="00635A1F"/>
    <w:rsid w:val="00642087"/>
    <w:rsid w:val="00644C4A"/>
    <w:rsid w:val="006470FF"/>
    <w:rsid w:val="0065496A"/>
    <w:rsid w:val="00662438"/>
    <w:rsid w:val="006646F2"/>
    <w:rsid w:val="00664974"/>
    <w:rsid w:val="00680E51"/>
    <w:rsid w:val="006E2D10"/>
    <w:rsid w:val="007110E2"/>
    <w:rsid w:val="0073324B"/>
    <w:rsid w:val="00745D15"/>
    <w:rsid w:val="007512F9"/>
    <w:rsid w:val="0077213A"/>
    <w:rsid w:val="007B05CA"/>
    <w:rsid w:val="007E360F"/>
    <w:rsid w:val="00816D09"/>
    <w:rsid w:val="0082301F"/>
    <w:rsid w:val="008263A2"/>
    <w:rsid w:val="0084067A"/>
    <w:rsid w:val="008450FE"/>
    <w:rsid w:val="008637B0"/>
    <w:rsid w:val="008805AA"/>
    <w:rsid w:val="008C09B3"/>
    <w:rsid w:val="008D09D8"/>
    <w:rsid w:val="00945FAC"/>
    <w:rsid w:val="009839D0"/>
    <w:rsid w:val="00984B63"/>
    <w:rsid w:val="00985A43"/>
    <w:rsid w:val="009905EF"/>
    <w:rsid w:val="0099165F"/>
    <w:rsid w:val="009B19E5"/>
    <w:rsid w:val="009E40EB"/>
    <w:rsid w:val="009F114C"/>
    <w:rsid w:val="009F6387"/>
    <w:rsid w:val="00A04433"/>
    <w:rsid w:val="00A07C8A"/>
    <w:rsid w:val="00A30501"/>
    <w:rsid w:val="00A339D9"/>
    <w:rsid w:val="00A36B75"/>
    <w:rsid w:val="00A75685"/>
    <w:rsid w:val="00A76E3E"/>
    <w:rsid w:val="00A83B87"/>
    <w:rsid w:val="00A87529"/>
    <w:rsid w:val="00B12E90"/>
    <w:rsid w:val="00B157E7"/>
    <w:rsid w:val="00B23F61"/>
    <w:rsid w:val="00B56603"/>
    <w:rsid w:val="00B7156A"/>
    <w:rsid w:val="00B93026"/>
    <w:rsid w:val="00BB0C56"/>
    <w:rsid w:val="00BB5C78"/>
    <w:rsid w:val="00BD1D7A"/>
    <w:rsid w:val="00C02625"/>
    <w:rsid w:val="00C444D5"/>
    <w:rsid w:val="00C72B6E"/>
    <w:rsid w:val="00CB074F"/>
    <w:rsid w:val="00CE2C9B"/>
    <w:rsid w:val="00D025FD"/>
    <w:rsid w:val="00D430C1"/>
    <w:rsid w:val="00D446E6"/>
    <w:rsid w:val="00D44B10"/>
    <w:rsid w:val="00D603DD"/>
    <w:rsid w:val="00D93572"/>
    <w:rsid w:val="00DA24B6"/>
    <w:rsid w:val="00DA5AA5"/>
    <w:rsid w:val="00DD43EF"/>
    <w:rsid w:val="00E23586"/>
    <w:rsid w:val="00E55E6A"/>
    <w:rsid w:val="00E716A3"/>
    <w:rsid w:val="00ED0BAF"/>
    <w:rsid w:val="00ED5C46"/>
    <w:rsid w:val="00F06505"/>
    <w:rsid w:val="00F36C88"/>
    <w:rsid w:val="00F473E1"/>
    <w:rsid w:val="00FE37EB"/>
    <w:rsid w:val="00FE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3A"/>
  </w:style>
  <w:style w:type="paragraph" w:styleId="1">
    <w:name w:val="heading 1"/>
    <w:basedOn w:val="a"/>
    <w:link w:val="10"/>
    <w:uiPriority w:val="9"/>
    <w:qFormat/>
    <w:rsid w:val="00D02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25FD"/>
    <w:rPr>
      <w:b/>
      <w:bCs/>
    </w:rPr>
  </w:style>
  <w:style w:type="paragraph" w:styleId="a4">
    <w:name w:val="Normal (Web)"/>
    <w:basedOn w:val="a"/>
    <w:uiPriority w:val="99"/>
    <w:semiHidden/>
    <w:unhideWhenUsed/>
    <w:rsid w:val="00D0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D025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A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09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9B3"/>
  </w:style>
  <w:style w:type="paragraph" w:styleId="aa">
    <w:name w:val="footer"/>
    <w:basedOn w:val="a"/>
    <w:link w:val="ab"/>
    <w:uiPriority w:val="99"/>
    <w:semiHidden/>
    <w:unhideWhenUsed/>
    <w:rsid w:val="008C09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09B3"/>
  </w:style>
  <w:style w:type="character" w:styleId="ac">
    <w:name w:val="FollowedHyperlink"/>
    <w:basedOn w:val="a0"/>
    <w:uiPriority w:val="99"/>
    <w:semiHidden/>
    <w:unhideWhenUsed/>
    <w:rsid w:val="0035764C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380CE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75685"/>
    <w:rPr>
      <w:rFonts w:ascii="Microsoft Sans Serif" w:eastAsia="Microsoft Sans Serif" w:hAnsi="Microsoft Sans Serif" w:cs="Microsoft Sans Serif"/>
      <w:sz w:val="58"/>
      <w:szCs w:val="5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685"/>
    <w:pPr>
      <w:widowControl w:val="0"/>
      <w:shd w:val="clear" w:color="auto" w:fill="FFFFFF"/>
      <w:spacing w:after="740" w:line="750" w:lineRule="exact"/>
    </w:pPr>
    <w:rPr>
      <w:rFonts w:ascii="Microsoft Sans Serif" w:eastAsia="Microsoft Sans Serif" w:hAnsi="Microsoft Sans Serif" w:cs="Microsoft Sans Serif"/>
      <w:sz w:val="58"/>
      <w:szCs w:val="58"/>
    </w:rPr>
  </w:style>
  <w:style w:type="paragraph" w:styleId="ae">
    <w:name w:val="No Spacing"/>
    <w:uiPriority w:val="1"/>
    <w:qFormat/>
    <w:rsid w:val="009F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90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ir.tax.gov.ua/main/bz/view/?src=ques&amp;id=347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E6F04-0624-48CC-A7F9-F31A5120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1883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Судніков Євген Миколайович</cp:lastModifiedBy>
  <cp:revision>106</cp:revision>
  <cp:lastPrinted>2021-09-07T11:04:00Z</cp:lastPrinted>
  <dcterms:created xsi:type="dcterms:W3CDTF">2021-06-23T10:37:00Z</dcterms:created>
  <dcterms:modified xsi:type="dcterms:W3CDTF">2024-02-01T10:00:00Z</dcterms:modified>
</cp:coreProperties>
</file>