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A21" w:rsidRPr="000F0382" w:rsidRDefault="002C1A21" w:rsidP="002C1A21">
      <w:pPr>
        <w:shd w:val="clear" w:color="auto" w:fill="FFFFFF"/>
        <w:spacing w:after="0" w:line="240" w:lineRule="auto"/>
        <w:rPr>
          <w:rFonts w:ascii="Times New Roman" w:eastAsia="Times New Roman" w:hAnsi="Times New Roman" w:cs="Times New Roman"/>
          <w:color w:val="333333"/>
          <w:sz w:val="30"/>
          <w:szCs w:val="30"/>
          <w:lang w:val="uk-UA" w:eastAsia="ru-RU"/>
        </w:rPr>
      </w:pPr>
      <w:r w:rsidRPr="000F0382">
        <w:rPr>
          <w:rFonts w:ascii="Times New Roman" w:eastAsia="Times New Roman" w:hAnsi="Times New Roman" w:cs="Times New Roman"/>
          <w:noProof/>
          <w:color w:val="333333"/>
          <w:sz w:val="30"/>
          <w:szCs w:val="30"/>
          <w:lang w:val="uk-UA" w:eastAsia="uk-UA"/>
        </w:rPr>
        <w:drawing>
          <wp:anchor distT="0" distB="0" distL="114300" distR="114300" simplePos="0" relativeHeight="251658240" behindDoc="0" locked="0" layoutInCell="1" allowOverlap="1">
            <wp:simplePos x="0" y="0"/>
            <wp:positionH relativeFrom="column">
              <wp:posOffset>-12728</wp:posOffset>
            </wp:positionH>
            <wp:positionV relativeFrom="paragraph">
              <wp:posOffset>41825</wp:posOffset>
            </wp:positionV>
            <wp:extent cx="1739859" cy="896928"/>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39859" cy="896928"/>
                    </a:xfrm>
                    <a:prstGeom prst="rect">
                      <a:avLst/>
                    </a:prstGeom>
                    <a:noFill/>
                    <a:ln w="9525">
                      <a:noFill/>
                      <a:miter lim="800000"/>
                      <a:headEnd/>
                      <a:tailEnd/>
                    </a:ln>
                  </pic:spPr>
                </pic:pic>
              </a:graphicData>
            </a:graphic>
          </wp:anchor>
        </w:drawing>
      </w:r>
    </w:p>
    <w:p w:rsidR="002C1A21" w:rsidRPr="000F0382" w:rsidRDefault="002C1A21" w:rsidP="002C1A21">
      <w:pPr>
        <w:shd w:val="clear" w:color="auto" w:fill="FFFFFF"/>
        <w:spacing w:after="0" w:line="240" w:lineRule="auto"/>
        <w:ind w:left="2832" w:firstLine="3"/>
        <w:rPr>
          <w:rFonts w:ascii="Times New Roman" w:eastAsia="Times New Roman" w:hAnsi="Times New Roman" w:cs="Times New Roman"/>
          <w:b/>
          <w:color w:val="333333"/>
          <w:sz w:val="30"/>
          <w:szCs w:val="30"/>
          <w:lang w:val="uk-UA" w:eastAsia="ru-RU"/>
        </w:rPr>
      </w:pPr>
      <w:r w:rsidRPr="000F0382">
        <w:rPr>
          <w:rFonts w:ascii="Times New Roman" w:eastAsia="Times New Roman" w:hAnsi="Times New Roman" w:cs="Times New Roman"/>
          <w:b/>
          <w:color w:val="333333"/>
          <w:sz w:val="30"/>
          <w:szCs w:val="30"/>
          <w:lang w:val="uk-UA" w:eastAsia="ru-RU"/>
        </w:rPr>
        <w:t xml:space="preserve">Головне управління ДПС </w:t>
      </w:r>
    </w:p>
    <w:p w:rsidR="00D025FD" w:rsidRPr="000F0382" w:rsidRDefault="002C1A21" w:rsidP="002C1A21">
      <w:pPr>
        <w:shd w:val="clear" w:color="auto" w:fill="FFFFFF"/>
        <w:spacing w:after="0" w:line="240" w:lineRule="auto"/>
        <w:ind w:left="2832" w:firstLine="3"/>
        <w:rPr>
          <w:rFonts w:ascii="Times New Roman" w:eastAsia="Times New Roman" w:hAnsi="Times New Roman" w:cs="Times New Roman"/>
          <w:b/>
          <w:color w:val="333333"/>
          <w:sz w:val="18"/>
          <w:szCs w:val="18"/>
          <w:lang w:val="uk-UA" w:eastAsia="ru-RU"/>
        </w:rPr>
      </w:pPr>
      <w:r w:rsidRPr="000F0382">
        <w:rPr>
          <w:rFonts w:ascii="Times New Roman" w:eastAsia="Times New Roman" w:hAnsi="Times New Roman" w:cs="Times New Roman"/>
          <w:b/>
          <w:color w:val="333333"/>
          <w:sz w:val="30"/>
          <w:szCs w:val="30"/>
          <w:lang w:val="uk-UA" w:eastAsia="ru-RU"/>
        </w:rPr>
        <w:t>у Дніпропетровській області</w:t>
      </w:r>
    </w:p>
    <w:p w:rsidR="002C1A21" w:rsidRPr="000F0382" w:rsidRDefault="002C1A21" w:rsidP="00D025FD">
      <w:pPr>
        <w:pBdr>
          <w:top w:val="single" w:sz="12" w:space="10" w:color="DDE6EE"/>
          <w:bottom w:val="single" w:sz="6" w:space="10" w:color="DDE6EE"/>
        </w:pBdr>
        <w:shd w:val="clear" w:color="auto" w:fill="FFFFFF"/>
        <w:spacing w:after="0" w:line="240" w:lineRule="auto"/>
        <w:outlineLvl w:val="0"/>
        <w:rPr>
          <w:rFonts w:ascii="Times New Roman" w:eastAsia="Times New Roman" w:hAnsi="Times New Roman" w:cs="Times New Roman"/>
          <w:color w:val="333333"/>
          <w:kern w:val="36"/>
          <w:sz w:val="36"/>
          <w:szCs w:val="36"/>
          <w:lang w:val="uk-UA" w:eastAsia="ru-RU"/>
        </w:rPr>
      </w:pPr>
    </w:p>
    <w:p w:rsidR="00BD1D7A" w:rsidRPr="000F0382" w:rsidRDefault="00D025FD" w:rsidP="002C1A21">
      <w:pPr>
        <w:pBdr>
          <w:top w:val="single" w:sz="12" w:space="10" w:color="DDE6EE"/>
          <w:bottom w:val="single" w:sz="6" w:space="10" w:color="DDE6EE"/>
        </w:pBdr>
        <w:shd w:val="clear" w:color="auto" w:fill="FFFFFF"/>
        <w:spacing w:after="0" w:line="240" w:lineRule="auto"/>
        <w:jc w:val="center"/>
        <w:outlineLvl w:val="0"/>
        <w:rPr>
          <w:rFonts w:ascii="Times New Roman" w:eastAsia="Times New Roman" w:hAnsi="Times New Roman" w:cs="Times New Roman"/>
          <w:b/>
          <w:color w:val="333333"/>
          <w:kern w:val="36"/>
          <w:sz w:val="28"/>
          <w:szCs w:val="28"/>
          <w:lang w:val="uk-UA" w:eastAsia="ru-RU"/>
        </w:rPr>
      </w:pPr>
      <w:r w:rsidRPr="000F0382">
        <w:rPr>
          <w:rFonts w:ascii="Times New Roman" w:eastAsia="Times New Roman" w:hAnsi="Times New Roman" w:cs="Times New Roman"/>
          <w:b/>
          <w:color w:val="333333"/>
          <w:kern w:val="36"/>
          <w:sz w:val="28"/>
          <w:szCs w:val="28"/>
          <w:lang w:val="uk-UA" w:eastAsia="ru-RU"/>
        </w:rPr>
        <w:t xml:space="preserve">Питання, які найчастіше порушуються запитувачами </w:t>
      </w:r>
    </w:p>
    <w:p w:rsidR="002C1A21" w:rsidRPr="000F0382" w:rsidRDefault="00D025FD" w:rsidP="002C1A21">
      <w:pPr>
        <w:pBdr>
          <w:top w:val="single" w:sz="12" w:space="10" w:color="DDE6EE"/>
          <w:bottom w:val="single" w:sz="6" w:space="10" w:color="DDE6EE"/>
        </w:pBdr>
        <w:shd w:val="clear" w:color="auto" w:fill="FFFFFF"/>
        <w:spacing w:after="0" w:line="240" w:lineRule="auto"/>
        <w:jc w:val="center"/>
        <w:outlineLvl w:val="0"/>
        <w:rPr>
          <w:rFonts w:ascii="Times New Roman" w:eastAsia="Times New Roman" w:hAnsi="Times New Roman" w:cs="Times New Roman"/>
          <w:b/>
          <w:color w:val="333333"/>
          <w:kern w:val="36"/>
          <w:sz w:val="28"/>
          <w:szCs w:val="28"/>
          <w:lang w:val="uk-UA" w:eastAsia="ru-RU"/>
        </w:rPr>
      </w:pPr>
      <w:r w:rsidRPr="000F0382">
        <w:rPr>
          <w:rFonts w:ascii="Times New Roman" w:eastAsia="Times New Roman" w:hAnsi="Times New Roman" w:cs="Times New Roman"/>
          <w:b/>
          <w:color w:val="333333"/>
          <w:kern w:val="36"/>
          <w:sz w:val="28"/>
          <w:szCs w:val="28"/>
          <w:lang w:val="uk-UA" w:eastAsia="ru-RU"/>
        </w:rPr>
        <w:t>у запитах на отримання публічної інформації</w:t>
      </w:r>
    </w:p>
    <w:p w:rsidR="002C1A21" w:rsidRPr="000F0382" w:rsidRDefault="002C1A21" w:rsidP="002C1A21">
      <w:pPr>
        <w:pBdr>
          <w:top w:val="single" w:sz="12" w:space="10" w:color="DDE6EE"/>
          <w:bottom w:val="single" w:sz="6" w:space="10" w:color="DDE6EE"/>
        </w:pBdr>
        <w:shd w:val="clear" w:color="auto" w:fill="FFFFFF"/>
        <w:spacing w:after="0" w:line="240" w:lineRule="auto"/>
        <w:jc w:val="center"/>
        <w:outlineLvl w:val="0"/>
        <w:rPr>
          <w:rFonts w:ascii="Times New Roman" w:eastAsia="Times New Roman" w:hAnsi="Times New Roman" w:cs="Times New Roman"/>
          <w:b/>
          <w:color w:val="333333"/>
          <w:kern w:val="36"/>
          <w:sz w:val="28"/>
          <w:szCs w:val="28"/>
          <w:lang w:val="uk-UA" w:eastAsia="ru-RU"/>
        </w:rPr>
      </w:pPr>
      <w:r w:rsidRPr="000F0382">
        <w:rPr>
          <w:rFonts w:ascii="Times New Roman" w:eastAsia="Times New Roman" w:hAnsi="Times New Roman" w:cs="Times New Roman"/>
          <w:b/>
          <w:color w:val="333333"/>
          <w:kern w:val="36"/>
          <w:sz w:val="28"/>
          <w:szCs w:val="28"/>
          <w:lang w:val="uk-UA" w:eastAsia="ru-RU"/>
        </w:rPr>
        <w:t xml:space="preserve">за </w:t>
      </w:r>
      <w:proofErr w:type="spellStart"/>
      <w:r w:rsidRPr="000F0382">
        <w:rPr>
          <w:rFonts w:ascii="Times New Roman" w:eastAsia="Times New Roman" w:hAnsi="Times New Roman" w:cs="Times New Roman"/>
          <w:b/>
          <w:color w:val="333333"/>
          <w:kern w:val="36"/>
          <w:sz w:val="28"/>
          <w:szCs w:val="28"/>
          <w:lang w:val="uk-UA" w:eastAsia="ru-RU"/>
        </w:rPr>
        <w:t>січень</w:t>
      </w:r>
      <w:r w:rsidR="00A75685">
        <w:rPr>
          <w:rFonts w:ascii="Times New Roman" w:eastAsia="Times New Roman" w:hAnsi="Times New Roman" w:cs="Times New Roman"/>
          <w:b/>
          <w:color w:val="333333"/>
          <w:kern w:val="36"/>
          <w:sz w:val="28"/>
          <w:szCs w:val="28"/>
          <w:lang w:val="uk-UA" w:eastAsia="ru-RU"/>
        </w:rPr>
        <w:t>-</w:t>
      </w:r>
      <w:proofErr w:type="spellEnd"/>
      <w:r w:rsidR="00A75685">
        <w:rPr>
          <w:rFonts w:ascii="Times New Roman" w:eastAsia="Times New Roman" w:hAnsi="Times New Roman" w:cs="Times New Roman"/>
          <w:b/>
          <w:color w:val="333333"/>
          <w:kern w:val="36"/>
          <w:sz w:val="28"/>
          <w:szCs w:val="28"/>
          <w:lang w:val="uk-UA" w:eastAsia="ru-RU"/>
        </w:rPr>
        <w:t xml:space="preserve"> лютий</w:t>
      </w:r>
      <w:r w:rsidRPr="000F0382">
        <w:rPr>
          <w:rFonts w:ascii="Times New Roman" w:eastAsia="Times New Roman" w:hAnsi="Times New Roman" w:cs="Times New Roman"/>
          <w:b/>
          <w:color w:val="333333"/>
          <w:kern w:val="36"/>
          <w:sz w:val="28"/>
          <w:szCs w:val="28"/>
          <w:lang w:val="uk-UA" w:eastAsia="ru-RU"/>
        </w:rPr>
        <w:t xml:space="preserve"> 202</w:t>
      </w:r>
      <w:r w:rsidR="00380CE7">
        <w:rPr>
          <w:rFonts w:ascii="Times New Roman" w:eastAsia="Times New Roman" w:hAnsi="Times New Roman" w:cs="Times New Roman"/>
          <w:b/>
          <w:color w:val="333333"/>
          <w:kern w:val="36"/>
          <w:sz w:val="28"/>
          <w:szCs w:val="28"/>
          <w:lang w:val="uk-UA" w:eastAsia="ru-RU"/>
        </w:rPr>
        <w:t>2</w:t>
      </w:r>
      <w:r w:rsidRPr="000F0382">
        <w:rPr>
          <w:rFonts w:ascii="Times New Roman" w:eastAsia="Times New Roman" w:hAnsi="Times New Roman" w:cs="Times New Roman"/>
          <w:b/>
          <w:color w:val="333333"/>
          <w:kern w:val="36"/>
          <w:sz w:val="28"/>
          <w:szCs w:val="28"/>
          <w:lang w:val="uk-UA" w:eastAsia="ru-RU"/>
        </w:rPr>
        <w:t xml:space="preserve"> року</w:t>
      </w:r>
    </w:p>
    <w:p w:rsidR="00D603DD" w:rsidRPr="000F0382" w:rsidRDefault="00D603DD" w:rsidP="008C09B3">
      <w:pPr>
        <w:spacing w:after="0" w:line="240" w:lineRule="auto"/>
        <w:contextualSpacing/>
        <w:jc w:val="both"/>
        <w:rPr>
          <w:rFonts w:ascii="Times New Roman" w:eastAsia="Times New Roman" w:hAnsi="Times New Roman" w:cs="Times New Roman"/>
          <w:b/>
          <w:bCs/>
          <w:color w:val="333333"/>
          <w:sz w:val="28"/>
          <w:szCs w:val="28"/>
          <w:lang w:val="uk-UA" w:eastAsia="ru-RU"/>
        </w:rPr>
      </w:pPr>
      <w:bookmarkStart w:id="0" w:name="_GoBack"/>
      <w:bookmarkEnd w:id="0"/>
    </w:p>
    <w:p w:rsidR="000F0382" w:rsidRPr="005215FB" w:rsidRDefault="000F0382" w:rsidP="005215FB">
      <w:pPr>
        <w:pStyle w:val="ad"/>
        <w:numPr>
          <w:ilvl w:val="0"/>
          <w:numId w:val="1"/>
        </w:numPr>
        <w:spacing w:after="0" w:line="240" w:lineRule="auto"/>
        <w:ind w:left="709" w:hanging="709"/>
        <w:jc w:val="both"/>
        <w:rPr>
          <w:rFonts w:ascii="Times New Roman" w:eastAsia="Times New Roman" w:hAnsi="Times New Roman" w:cs="Times New Roman"/>
          <w:b/>
          <w:bCs/>
          <w:color w:val="333333"/>
          <w:sz w:val="28"/>
          <w:szCs w:val="28"/>
          <w:lang w:val="uk-UA" w:eastAsia="ru-RU"/>
        </w:rPr>
      </w:pPr>
      <w:r w:rsidRPr="005215FB">
        <w:rPr>
          <w:rFonts w:ascii="Times New Roman" w:eastAsia="Times New Roman" w:hAnsi="Times New Roman" w:cs="Times New Roman"/>
          <w:b/>
          <w:bCs/>
          <w:color w:val="333333"/>
          <w:sz w:val="28"/>
          <w:szCs w:val="28"/>
          <w:lang w:val="uk-UA" w:eastAsia="ru-RU"/>
        </w:rPr>
        <w:t xml:space="preserve">Яким чином суб’єкти господарювання можуть отримати в органах ДПС </w:t>
      </w:r>
      <w:r w:rsidR="003B1A85" w:rsidRPr="005215FB">
        <w:rPr>
          <w:rFonts w:ascii="Times New Roman" w:eastAsia="Times New Roman" w:hAnsi="Times New Roman" w:cs="Times New Roman"/>
          <w:b/>
          <w:bCs/>
          <w:color w:val="333333"/>
          <w:sz w:val="28"/>
          <w:szCs w:val="28"/>
          <w:lang w:val="uk-UA" w:eastAsia="ru-RU"/>
        </w:rPr>
        <w:t>пояснення</w:t>
      </w:r>
      <w:r w:rsidRPr="005215FB">
        <w:rPr>
          <w:rFonts w:ascii="Times New Roman" w:eastAsia="Times New Roman" w:hAnsi="Times New Roman" w:cs="Times New Roman"/>
          <w:b/>
          <w:bCs/>
          <w:color w:val="333333"/>
          <w:sz w:val="28"/>
          <w:szCs w:val="28"/>
          <w:lang w:val="uk-UA" w:eastAsia="ru-RU"/>
        </w:rPr>
        <w:t>, як</w:t>
      </w:r>
      <w:r w:rsidR="003B1A85" w:rsidRPr="005215FB">
        <w:rPr>
          <w:rFonts w:ascii="Times New Roman" w:eastAsia="Times New Roman" w:hAnsi="Times New Roman" w:cs="Times New Roman"/>
          <w:b/>
          <w:bCs/>
          <w:color w:val="333333"/>
          <w:sz w:val="28"/>
          <w:szCs w:val="28"/>
          <w:lang w:val="uk-UA" w:eastAsia="ru-RU"/>
        </w:rPr>
        <w:t>а саме інформація</w:t>
      </w:r>
      <w:r w:rsidR="00380CE7" w:rsidRPr="005215FB">
        <w:rPr>
          <w:rFonts w:ascii="Times New Roman" w:eastAsia="Times New Roman" w:hAnsi="Times New Roman" w:cs="Times New Roman"/>
          <w:b/>
          <w:bCs/>
          <w:color w:val="333333"/>
          <w:sz w:val="28"/>
          <w:szCs w:val="28"/>
          <w:lang w:val="uk-UA" w:eastAsia="ru-RU"/>
        </w:rPr>
        <w:t xml:space="preserve"> стал</w:t>
      </w:r>
      <w:r w:rsidR="003B1A85" w:rsidRPr="005215FB">
        <w:rPr>
          <w:rFonts w:ascii="Times New Roman" w:eastAsia="Times New Roman" w:hAnsi="Times New Roman" w:cs="Times New Roman"/>
          <w:b/>
          <w:bCs/>
          <w:color w:val="333333"/>
          <w:sz w:val="28"/>
          <w:szCs w:val="28"/>
          <w:lang w:val="uk-UA" w:eastAsia="ru-RU"/>
        </w:rPr>
        <w:t>а</w:t>
      </w:r>
      <w:r w:rsidR="00380CE7" w:rsidRPr="005215FB">
        <w:rPr>
          <w:rFonts w:ascii="Times New Roman" w:eastAsia="Times New Roman" w:hAnsi="Times New Roman" w:cs="Times New Roman"/>
          <w:b/>
          <w:bCs/>
          <w:color w:val="333333"/>
          <w:sz w:val="28"/>
          <w:szCs w:val="28"/>
          <w:lang w:val="uk-UA" w:eastAsia="ru-RU"/>
        </w:rPr>
        <w:t xml:space="preserve"> підставою для </w:t>
      </w:r>
      <w:r w:rsidR="006E2D10" w:rsidRPr="005215FB">
        <w:rPr>
          <w:rFonts w:ascii="Times New Roman" w:eastAsia="Times New Roman" w:hAnsi="Times New Roman" w:cs="Times New Roman"/>
          <w:b/>
          <w:bCs/>
          <w:color w:val="333333"/>
          <w:sz w:val="28"/>
          <w:szCs w:val="28"/>
          <w:lang w:val="uk-UA" w:eastAsia="ru-RU"/>
        </w:rPr>
        <w:t xml:space="preserve">включення підприємства до реєстру «ризикових». </w:t>
      </w:r>
    </w:p>
    <w:p w:rsidR="000F0382" w:rsidRDefault="000F0382" w:rsidP="00394308">
      <w:pPr>
        <w:ind w:firstLine="708"/>
        <w:jc w:val="both"/>
        <w:rPr>
          <w:rFonts w:ascii="Times New Roman" w:eastAsia="Times New Roman" w:hAnsi="Times New Roman" w:cs="Times New Roman"/>
          <w:bCs/>
          <w:color w:val="333333"/>
          <w:sz w:val="28"/>
          <w:szCs w:val="28"/>
          <w:lang w:val="uk-UA" w:eastAsia="ru-RU"/>
        </w:rPr>
      </w:pPr>
      <w:r w:rsidRPr="000F0382">
        <w:rPr>
          <w:rFonts w:ascii="Times New Roman" w:eastAsia="Times New Roman" w:hAnsi="Times New Roman" w:cs="Times New Roman"/>
          <w:bCs/>
          <w:color w:val="333333"/>
          <w:sz w:val="28"/>
          <w:szCs w:val="28"/>
          <w:lang w:val="uk-UA" w:eastAsia="ru-RU"/>
        </w:rPr>
        <w:t xml:space="preserve">Відповідно до ст.7 Закону України </w:t>
      </w:r>
      <w:r w:rsidR="001F56AE" w:rsidRPr="000F0382">
        <w:rPr>
          <w:rFonts w:ascii="Times New Roman" w:eastAsia="Times New Roman" w:hAnsi="Times New Roman" w:cs="Times New Roman"/>
          <w:bCs/>
          <w:color w:val="333333"/>
          <w:sz w:val="28"/>
          <w:szCs w:val="28"/>
          <w:lang w:val="uk-UA" w:eastAsia="ru-RU"/>
        </w:rPr>
        <w:t>від 13 січня 2011 року № 2939-VI</w:t>
      </w:r>
      <w:r w:rsidR="001F56AE" w:rsidRPr="000F0382">
        <w:rPr>
          <w:lang w:val="uk-UA"/>
        </w:rPr>
        <w:t> </w:t>
      </w:r>
      <w:r w:rsidR="001F56AE" w:rsidRPr="000F0382">
        <w:rPr>
          <w:rFonts w:ascii="Times New Roman" w:eastAsia="Times New Roman" w:hAnsi="Times New Roman" w:cs="Times New Roman"/>
          <w:bCs/>
          <w:color w:val="333333"/>
          <w:sz w:val="28"/>
          <w:szCs w:val="28"/>
          <w:lang w:val="uk-UA" w:eastAsia="ru-RU"/>
        </w:rPr>
        <w:t xml:space="preserve"> </w:t>
      </w:r>
      <w:r w:rsidRPr="000F0382">
        <w:rPr>
          <w:rFonts w:ascii="Times New Roman" w:eastAsia="Times New Roman" w:hAnsi="Times New Roman" w:cs="Times New Roman"/>
          <w:bCs/>
          <w:color w:val="333333"/>
          <w:sz w:val="28"/>
          <w:szCs w:val="28"/>
          <w:lang w:val="uk-UA" w:eastAsia="ru-RU"/>
        </w:rPr>
        <w:t xml:space="preserve">«Про доступ до публічної інформації» </w:t>
      </w:r>
      <w:r w:rsidR="001F56AE">
        <w:rPr>
          <w:rFonts w:ascii="Times New Roman" w:eastAsia="Times New Roman" w:hAnsi="Times New Roman" w:cs="Times New Roman"/>
          <w:bCs/>
          <w:color w:val="333333"/>
          <w:sz w:val="28"/>
          <w:szCs w:val="28"/>
          <w:lang w:val="uk-UA" w:eastAsia="ru-RU"/>
        </w:rPr>
        <w:t xml:space="preserve">(далі – Закон) </w:t>
      </w:r>
      <w:r w:rsidRPr="000F0382">
        <w:rPr>
          <w:rFonts w:ascii="Times New Roman" w:eastAsia="Times New Roman" w:hAnsi="Times New Roman" w:cs="Times New Roman"/>
          <w:bCs/>
          <w:color w:val="333333"/>
          <w:sz w:val="28"/>
          <w:szCs w:val="28"/>
          <w:lang w:val="uk-UA" w:eastAsia="ru-RU"/>
        </w:rPr>
        <w:t>конфіденційна інформація - інформація, доступ до якої обмежено фізичною або юридичною особою, крім суб’єктів владних повноважень, та яка може поширюватися у визначеному ними порядку за їхнім бажанням відповідно до передбачених ними умов.</w:t>
      </w:r>
      <w:r w:rsidR="001F56AE">
        <w:rPr>
          <w:rFonts w:ascii="Times New Roman" w:eastAsia="Times New Roman" w:hAnsi="Times New Roman" w:cs="Times New Roman"/>
          <w:bCs/>
          <w:color w:val="333333"/>
          <w:sz w:val="28"/>
          <w:szCs w:val="28"/>
          <w:lang w:val="uk-UA" w:eastAsia="ru-RU"/>
        </w:rPr>
        <w:t xml:space="preserve"> </w:t>
      </w:r>
      <w:r w:rsidRPr="000F0382">
        <w:rPr>
          <w:rFonts w:ascii="Times New Roman" w:eastAsia="Times New Roman" w:hAnsi="Times New Roman" w:cs="Times New Roman"/>
          <w:bCs/>
          <w:color w:val="333333"/>
          <w:sz w:val="28"/>
          <w:szCs w:val="28"/>
          <w:lang w:val="uk-UA" w:eastAsia="ru-RU"/>
        </w:rPr>
        <w:t xml:space="preserve">Розпорядники інформації, які володіють конфіденційною інформацією, можуть поширювати її лише за згодою осіб, які обмежили доступ до інформації, а за відсутності такої згоди – лише в інтересах національної безпеки, економічного добробуту та прав людини. Стаття 10 наведеного </w:t>
      </w:r>
      <w:r w:rsidR="001F56AE" w:rsidRPr="000F0382">
        <w:rPr>
          <w:rFonts w:ascii="Times New Roman" w:eastAsia="Times New Roman" w:hAnsi="Times New Roman" w:cs="Times New Roman"/>
          <w:bCs/>
          <w:color w:val="333333"/>
          <w:sz w:val="28"/>
          <w:szCs w:val="28"/>
          <w:lang w:val="uk-UA" w:eastAsia="ru-RU"/>
        </w:rPr>
        <w:t xml:space="preserve">Закону </w:t>
      </w:r>
      <w:r w:rsidRPr="000F0382">
        <w:rPr>
          <w:rFonts w:ascii="Times New Roman" w:eastAsia="Times New Roman" w:hAnsi="Times New Roman" w:cs="Times New Roman"/>
          <w:bCs/>
          <w:color w:val="333333"/>
          <w:sz w:val="28"/>
          <w:szCs w:val="28"/>
          <w:lang w:val="uk-UA" w:eastAsia="ru-RU"/>
        </w:rPr>
        <w:t>передбачає, що кожна особа має право, зокрема, доступу до інформації про неї, яка збирається та зберігається.</w:t>
      </w:r>
      <w:r w:rsidR="001F56AE">
        <w:rPr>
          <w:rFonts w:ascii="Times New Roman" w:eastAsia="Times New Roman" w:hAnsi="Times New Roman" w:cs="Times New Roman"/>
          <w:bCs/>
          <w:color w:val="333333"/>
          <w:sz w:val="28"/>
          <w:szCs w:val="28"/>
          <w:lang w:val="uk-UA" w:eastAsia="ru-RU"/>
        </w:rPr>
        <w:t xml:space="preserve"> </w:t>
      </w:r>
      <w:r w:rsidRPr="000F0382">
        <w:rPr>
          <w:rFonts w:ascii="Times New Roman" w:eastAsia="Times New Roman" w:hAnsi="Times New Roman" w:cs="Times New Roman"/>
          <w:bCs/>
          <w:color w:val="333333"/>
          <w:sz w:val="28"/>
          <w:szCs w:val="28"/>
          <w:lang w:val="uk-UA" w:eastAsia="ru-RU"/>
        </w:rPr>
        <w:t>Розпорядники інформації, які володіють інформацією про особу, зобов’язані, зокрема, надавати її безперешкодно і безкоштовно на вимогу осіб, яких вона стосується, крім випадків, передбачених законом.</w:t>
      </w:r>
      <w:r w:rsidR="001F56AE">
        <w:rPr>
          <w:rFonts w:ascii="Times New Roman" w:eastAsia="Times New Roman" w:hAnsi="Times New Roman" w:cs="Times New Roman"/>
          <w:bCs/>
          <w:color w:val="333333"/>
          <w:sz w:val="28"/>
          <w:szCs w:val="28"/>
          <w:lang w:val="uk-UA" w:eastAsia="ru-RU"/>
        </w:rPr>
        <w:t xml:space="preserve"> </w:t>
      </w:r>
      <w:r w:rsidRPr="000F0382">
        <w:rPr>
          <w:rFonts w:ascii="Times New Roman" w:eastAsia="Times New Roman" w:hAnsi="Times New Roman" w:cs="Times New Roman"/>
          <w:bCs/>
          <w:color w:val="333333"/>
          <w:sz w:val="28"/>
          <w:szCs w:val="28"/>
          <w:lang w:val="uk-UA" w:eastAsia="ru-RU"/>
        </w:rPr>
        <w:t> Отже,</w:t>
      </w:r>
      <w:r w:rsidR="001F56AE">
        <w:rPr>
          <w:rFonts w:ascii="Times New Roman" w:eastAsia="Times New Roman" w:hAnsi="Times New Roman" w:cs="Times New Roman"/>
          <w:bCs/>
          <w:color w:val="333333"/>
          <w:sz w:val="28"/>
          <w:szCs w:val="28"/>
          <w:lang w:val="uk-UA" w:eastAsia="ru-RU"/>
        </w:rPr>
        <w:t xml:space="preserve"> </w:t>
      </w:r>
      <w:r w:rsidRPr="000F0382">
        <w:rPr>
          <w:rFonts w:ascii="Times New Roman" w:eastAsia="Times New Roman" w:hAnsi="Times New Roman" w:cs="Times New Roman"/>
          <w:bCs/>
          <w:color w:val="333333"/>
          <w:sz w:val="28"/>
          <w:szCs w:val="28"/>
          <w:lang w:val="uk-UA" w:eastAsia="ru-RU"/>
        </w:rPr>
        <w:t>контролюючі органи за письмовим зверненням суб’єкта господарювання</w:t>
      </w:r>
      <w:r w:rsidR="003B1A85">
        <w:rPr>
          <w:rFonts w:ascii="Times New Roman" w:eastAsia="Times New Roman" w:hAnsi="Times New Roman" w:cs="Times New Roman"/>
          <w:bCs/>
          <w:color w:val="333333"/>
          <w:sz w:val="28"/>
          <w:szCs w:val="28"/>
          <w:lang w:val="uk-UA" w:eastAsia="ru-RU"/>
        </w:rPr>
        <w:t>, відповідно до вимог чинного законодавства</w:t>
      </w:r>
      <w:r w:rsidRPr="000F0382">
        <w:rPr>
          <w:rFonts w:ascii="Times New Roman" w:eastAsia="Times New Roman" w:hAnsi="Times New Roman" w:cs="Times New Roman"/>
          <w:bCs/>
          <w:color w:val="333333"/>
          <w:sz w:val="28"/>
          <w:szCs w:val="28"/>
          <w:lang w:val="uk-UA" w:eastAsia="ru-RU"/>
        </w:rPr>
        <w:t xml:space="preserve"> </w:t>
      </w:r>
      <w:r w:rsidR="003B1A85">
        <w:rPr>
          <w:rFonts w:ascii="Times New Roman" w:eastAsia="Times New Roman" w:hAnsi="Times New Roman" w:cs="Times New Roman"/>
          <w:bCs/>
          <w:color w:val="333333"/>
          <w:sz w:val="28"/>
          <w:szCs w:val="28"/>
          <w:lang w:val="uk-UA" w:eastAsia="ru-RU"/>
        </w:rPr>
        <w:t xml:space="preserve">надають запитувану інформацію, щодо </w:t>
      </w:r>
      <w:r w:rsidR="003B1A85" w:rsidRPr="003B1A85">
        <w:rPr>
          <w:rFonts w:ascii="Times New Roman" w:eastAsia="Times New Roman" w:hAnsi="Times New Roman" w:cs="Times New Roman"/>
          <w:bCs/>
          <w:color w:val="333333"/>
          <w:sz w:val="28"/>
          <w:szCs w:val="28"/>
          <w:lang w:val="uk-UA" w:eastAsia="ru-RU"/>
        </w:rPr>
        <w:t>підстав для включення підприємства до реєстру «ризикових»</w:t>
      </w:r>
      <w:r w:rsidR="00A30501">
        <w:rPr>
          <w:rFonts w:ascii="Times New Roman" w:eastAsia="Times New Roman" w:hAnsi="Times New Roman" w:cs="Times New Roman"/>
          <w:bCs/>
          <w:color w:val="333333"/>
          <w:sz w:val="28"/>
          <w:szCs w:val="28"/>
          <w:lang w:val="uk-UA" w:eastAsia="ru-RU"/>
        </w:rPr>
        <w:t>, відповідно до вимог постанови Кабінету Міністрів України від 11.12.2019 № 1165 (із змінами і доповненнями).</w:t>
      </w:r>
      <w:r w:rsidR="005215FB">
        <w:rPr>
          <w:rFonts w:ascii="Times New Roman" w:eastAsia="Times New Roman" w:hAnsi="Times New Roman" w:cs="Times New Roman"/>
          <w:bCs/>
          <w:color w:val="333333"/>
          <w:sz w:val="28"/>
          <w:szCs w:val="28"/>
          <w:lang w:val="uk-UA" w:eastAsia="ru-RU"/>
        </w:rPr>
        <w:t xml:space="preserve"> </w:t>
      </w:r>
    </w:p>
    <w:p w:rsidR="001B728D" w:rsidRPr="001B728D" w:rsidRDefault="005215FB" w:rsidP="001B728D">
      <w:pPr>
        <w:pStyle w:val="ad"/>
        <w:numPr>
          <w:ilvl w:val="0"/>
          <w:numId w:val="1"/>
        </w:numPr>
        <w:spacing w:after="0" w:line="240" w:lineRule="auto"/>
        <w:ind w:left="567" w:hanging="567"/>
        <w:jc w:val="both"/>
        <w:rPr>
          <w:rFonts w:ascii="Times New Roman" w:hAnsi="Times New Roman" w:cs="Times New Roman"/>
          <w:sz w:val="28"/>
          <w:szCs w:val="28"/>
        </w:rPr>
      </w:pPr>
      <w:r w:rsidRPr="001B728D">
        <w:rPr>
          <w:rFonts w:ascii="Times New Roman" w:eastAsia="Times New Roman" w:hAnsi="Times New Roman" w:cs="Times New Roman"/>
          <w:b/>
          <w:bCs/>
          <w:color w:val="333333"/>
          <w:sz w:val="28"/>
          <w:szCs w:val="28"/>
          <w:lang w:val="uk-UA" w:eastAsia="ru-RU"/>
        </w:rPr>
        <w:t>Щодо порядку розгляду звернень громадян, платників податків та запитів на інформацію в період оголошення військового стану</w:t>
      </w:r>
      <w:r w:rsidR="001B728D">
        <w:rPr>
          <w:rFonts w:ascii="Times New Roman" w:eastAsia="Times New Roman" w:hAnsi="Times New Roman" w:cs="Times New Roman"/>
          <w:b/>
          <w:bCs/>
          <w:color w:val="333333"/>
          <w:sz w:val="28"/>
          <w:szCs w:val="28"/>
          <w:lang w:val="uk-UA" w:eastAsia="ru-RU"/>
        </w:rPr>
        <w:t xml:space="preserve"> </w:t>
      </w:r>
    </w:p>
    <w:p w:rsidR="00A75685" w:rsidRPr="001B728D" w:rsidRDefault="00A75685" w:rsidP="001B728D">
      <w:pPr>
        <w:pStyle w:val="ad"/>
        <w:spacing w:after="0" w:line="240" w:lineRule="auto"/>
        <w:ind w:left="0" w:firstLine="567"/>
        <w:jc w:val="both"/>
        <w:rPr>
          <w:rFonts w:ascii="Times New Roman" w:hAnsi="Times New Roman" w:cs="Times New Roman"/>
          <w:sz w:val="28"/>
          <w:szCs w:val="28"/>
        </w:rPr>
      </w:pPr>
      <w:r w:rsidRPr="001B728D">
        <w:rPr>
          <w:rFonts w:ascii="Times New Roman" w:hAnsi="Times New Roman" w:cs="Times New Roman"/>
          <w:color w:val="000000"/>
          <w:sz w:val="28"/>
          <w:szCs w:val="28"/>
          <w:lang w:val="uk-UA" w:eastAsia="uk-UA" w:bidi="uk-UA"/>
        </w:rPr>
        <w:t>У зв'язку із запровадженням на всій території України воєнного стану Державна податкова служба України та її територіальні органи тимчасово призупинили надання відповідей на звернення підприємств, установ та організацій, звернення громадян, звернення платників податків про надання індивідуальних податкових консультацій, запити на інформацію, що не стосуються правового режиму воєнного стану, військової діяльності, надання медичної допомоги, евакуації населення тощо.</w:t>
      </w:r>
    </w:p>
    <w:p w:rsidR="00A75685" w:rsidRPr="00A75685" w:rsidRDefault="00A75685" w:rsidP="007B05CA">
      <w:pPr>
        <w:pStyle w:val="20"/>
        <w:shd w:val="clear" w:color="auto" w:fill="auto"/>
        <w:spacing w:after="0" w:line="240" w:lineRule="auto"/>
        <w:ind w:firstLine="567"/>
        <w:jc w:val="both"/>
        <w:rPr>
          <w:rFonts w:ascii="Times New Roman" w:eastAsia="Times New Roman" w:hAnsi="Times New Roman" w:cs="Times New Roman"/>
          <w:b/>
          <w:bCs/>
          <w:color w:val="333333"/>
          <w:sz w:val="28"/>
          <w:szCs w:val="28"/>
          <w:lang w:val="uk-UA" w:eastAsia="ru-RU"/>
        </w:rPr>
      </w:pPr>
      <w:r w:rsidRPr="00926A50">
        <w:rPr>
          <w:rFonts w:ascii="Times New Roman" w:hAnsi="Times New Roman" w:cs="Times New Roman"/>
          <w:color w:val="000000"/>
          <w:sz w:val="28"/>
          <w:szCs w:val="28"/>
          <w:lang w:val="uk-UA" w:eastAsia="uk-UA" w:bidi="uk-UA"/>
        </w:rPr>
        <w:t>Це зумовлено положеннями пп. 69.9 п. 69 підрозділу 10 розділу XX «Перехідні положення» Податкового кодексу України, відповідно до якого для платників податків та контролюючих органів зупиняється перебіг строків, визначених податковим законодавством та іншим законодавством,</w:t>
      </w:r>
      <w:r w:rsidR="001B728D">
        <w:rPr>
          <w:rFonts w:ascii="Times New Roman" w:hAnsi="Times New Roman" w:cs="Times New Roman"/>
          <w:color w:val="000000"/>
          <w:sz w:val="28"/>
          <w:szCs w:val="28"/>
          <w:lang w:val="uk-UA" w:eastAsia="uk-UA" w:bidi="uk-UA"/>
        </w:rPr>
        <w:t xml:space="preserve"> контроль за дотриманням якого покладено на контролюючі органи.</w:t>
      </w:r>
    </w:p>
    <w:sectPr w:rsidR="00A75685" w:rsidRPr="00A75685" w:rsidSect="008C09B3">
      <w:headerReference w:type="default" r:id="rId9"/>
      <w:pgSz w:w="11906" w:h="16838"/>
      <w:pgMar w:top="567"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24B" w:rsidRDefault="0073324B" w:rsidP="008C09B3">
      <w:pPr>
        <w:spacing w:after="0" w:line="240" w:lineRule="auto"/>
      </w:pPr>
      <w:r>
        <w:separator/>
      </w:r>
    </w:p>
  </w:endnote>
  <w:endnote w:type="continuationSeparator" w:id="0">
    <w:p w:rsidR="0073324B" w:rsidRDefault="0073324B" w:rsidP="008C09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24B" w:rsidRDefault="0073324B" w:rsidP="008C09B3">
      <w:pPr>
        <w:spacing w:after="0" w:line="240" w:lineRule="auto"/>
      </w:pPr>
      <w:r>
        <w:separator/>
      </w:r>
    </w:p>
  </w:footnote>
  <w:footnote w:type="continuationSeparator" w:id="0">
    <w:p w:rsidR="0073324B" w:rsidRDefault="0073324B" w:rsidP="008C09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89844"/>
      <w:docPartObj>
        <w:docPartGallery w:val="Page Numbers (Top of Page)"/>
        <w:docPartUnique/>
      </w:docPartObj>
    </w:sdtPr>
    <w:sdtContent>
      <w:p w:rsidR="008C09B3" w:rsidRDefault="00745D15">
        <w:pPr>
          <w:pStyle w:val="a8"/>
          <w:jc w:val="center"/>
        </w:pPr>
        <w:fldSimple w:instr=" PAGE   \* MERGEFORMAT ">
          <w:r w:rsidR="001B728D">
            <w:rPr>
              <w:noProof/>
            </w:rPr>
            <w:t>2</w:t>
          </w:r>
        </w:fldSimple>
      </w:p>
    </w:sdtContent>
  </w:sdt>
  <w:p w:rsidR="008C09B3" w:rsidRDefault="008C09B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2A4E5C"/>
    <w:multiLevelType w:val="hybridMultilevel"/>
    <w:tmpl w:val="97481B34"/>
    <w:lvl w:ilvl="0" w:tplc="464C3A6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025FD"/>
    <w:rsid w:val="000162C3"/>
    <w:rsid w:val="00026803"/>
    <w:rsid w:val="000333AA"/>
    <w:rsid w:val="000B6D00"/>
    <w:rsid w:val="000F0382"/>
    <w:rsid w:val="00144426"/>
    <w:rsid w:val="001511DE"/>
    <w:rsid w:val="001A1739"/>
    <w:rsid w:val="001B728D"/>
    <w:rsid w:val="001D0839"/>
    <w:rsid w:val="001D29B2"/>
    <w:rsid w:val="001F56AE"/>
    <w:rsid w:val="0024022A"/>
    <w:rsid w:val="002A1927"/>
    <w:rsid w:val="002C1A21"/>
    <w:rsid w:val="002C44C2"/>
    <w:rsid w:val="0035764C"/>
    <w:rsid w:val="00380CE7"/>
    <w:rsid w:val="00394308"/>
    <w:rsid w:val="003B1A85"/>
    <w:rsid w:val="004C6ADB"/>
    <w:rsid w:val="004D24E6"/>
    <w:rsid w:val="005215FB"/>
    <w:rsid w:val="00564F33"/>
    <w:rsid w:val="00573468"/>
    <w:rsid w:val="005E7E85"/>
    <w:rsid w:val="00622A30"/>
    <w:rsid w:val="0062419A"/>
    <w:rsid w:val="00631537"/>
    <w:rsid w:val="0065496A"/>
    <w:rsid w:val="006646F2"/>
    <w:rsid w:val="00664974"/>
    <w:rsid w:val="006E2D10"/>
    <w:rsid w:val="0073324B"/>
    <w:rsid w:val="00745D15"/>
    <w:rsid w:val="007512F9"/>
    <w:rsid w:val="0077213A"/>
    <w:rsid w:val="007B05CA"/>
    <w:rsid w:val="007E360F"/>
    <w:rsid w:val="0084067A"/>
    <w:rsid w:val="008C09B3"/>
    <w:rsid w:val="008D09D8"/>
    <w:rsid w:val="009839D0"/>
    <w:rsid w:val="00984B63"/>
    <w:rsid w:val="00985A43"/>
    <w:rsid w:val="009E40EB"/>
    <w:rsid w:val="00A30501"/>
    <w:rsid w:val="00A339D9"/>
    <w:rsid w:val="00A36B75"/>
    <w:rsid w:val="00A75685"/>
    <w:rsid w:val="00A83B87"/>
    <w:rsid w:val="00B157E7"/>
    <w:rsid w:val="00B23F61"/>
    <w:rsid w:val="00B7156A"/>
    <w:rsid w:val="00B93026"/>
    <w:rsid w:val="00BB0C56"/>
    <w:rsid w:val="00BD1D7A"/>
    <w:rsid w:val="00D025FD"/>
    <w:rsid w:val="00D603DD"/>
    <w:rsid w:val="00D93572"/>
    <w:rsid w:val="00DA5AA5"/>
    <w:rsid w:val="00E23586"/>
    <w:rsid w:val="00E55E6A"/>
    <w:rsid w:val="00ED0BAF"/>
    <w:rsid w:val="00ED5C46"/>
    <w:rsid w:val="00F36C8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13A"/>
  </w:style>
  <w:style w:type="paragraph" w:styleId="1">
    <w:name w:val="heading 1"/>
    <w:basedOn w:val="a"/>
    <w:link w:val="10"/>
    <w:uiPriority w:val="9"/>
    <w:qFormat/>
    <w:rsid w:val="00D025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5FD"/>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D025FD"/>
    <w:rPr>
      <w:b/>
      <w:bCs/>
    </w:rPr>
  </w:style>
  <w:style w:type="paragraph" w:styleId="a4">
    <w:name w:val="Normal (Web)"/>
    <w:basedOn w:val="a"/>
    <w:uiPriority w:val="99"/>
    <w:semiHidden/>
    <w:unhideWhenUsed/>
    <w:rsid w:val="00D025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nhideWhenUsed/>
    <w:rsid w:val="00D025FD"/>
    <w:rPr>
      <w:color w:val="0000FF"/>
      <w:u w:val="single"/>
    </w:rPr>
  </w:style>
  <w:style w:type="paragraph" w:styleId="a6">
    <w:name w:val="Balloon Text"/>
    <w:basedOn w:val="a"/>
    <w:link w:val="a7"/>
    <w:uiPriority w:val="99"/>
    <w:semiHidden/>
    <w:unhideWhenUsed/>
    <w:rsid w:val="002C1A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C1A21"/>
    <w:rPr>
      <w:rFonts w:ascii="Tahoma" w:hAnsi="Tahoma" w:cs="Tahoma"/>
      <w:sz w:val="16"/>
      <w:szCs w:val="16"/>
    </w:rPr>
  </w:style>
  <w:style w:type="paragraph" w:styleId="a8">
    <w:name w:val="header"/>
    <w:basedOn w:val="a"/>
    <w:link w:val="a9"/>
    <w:uiPriority w:val="99"/>
    <w:unhideWhenUsed/>
    <w:rsid w:val="008C09B3"/>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8C09B3"/>
  </w:style>
  <w:style w:type="paragraph" w:styleId="aa">
    <w:name w:val="footer"/>
    <w:basedOn w:val="a"/>
    <w:link w:val="ab"/>
    <w:uiPriority w:val="99"/>
    <w:semiHidden/>
    <w:unhideWhenUsed/>
    <w:rsid w:val="008C09B3"/>
    <w:pPr>
      <w:tabs>
        <w:tab w:val="center" w:pos="4819"/>
        <w:tab w:val="right" w:pos="9639"/>
      </w:tabs>
      <w:spacing w:after="0" w:line="240" w:lineRule="auto"/>
    </w:pPr>
  </w:style>
  <w:style w:type="character" w:customStyle="1" w:styleId="ab">
    <w:name w:val="Нижний колонтитул Знак"/>
    <w:basedOn w:val="a0"/>
    <w:link w:val="aa"/>
    <w:uiPriority w:val="99"/>
    <w:semiHidden/>
    <w:rsid w:val="008C09B3"/>
  </w:style>
  <w:style w:type="character" w:styleId="ac">
    <w:name w:val="FollowedHyperlink"/>
    <w:basedOn w:val="a0"/>
    <w:uiPriority w:val="99"/>
    <w:semiHidden/>
    <w:unhideWhenUsed/>
    <w:rsid w:val="0035764C"/>
    <w:rPr>
      <w:color w:val="954F72" w:themeColor="followedHyperlink"/>
      <w:u w:val="single"/>
    </w:rPr>
  </w:style>
  <w:style w:type="paragraph" w:styleId="ad">
    <w:name w:val="List Paragraph"/>
    <w:basedOn w:val="a"/>
    <w:uiPriority w:val="34"/>
    <w:qFormat/>
    <w:rsid w:val="00380CE7"/>
    <w:pPr>
      <w:ind w:left="720"/>
      <w:contextualSpacing/>
    </w:pPr>
  </w:style>
  <w:style w:type="character" w:customStyle="1" w:styleId="2">
    <w:name w:val="Основной текст (2)_"/>
    <w:basedOn w:val="a0"/>
    <w:link w:val="20"/>
    <w:rsid w:val="00A75685"/>
    <w:rPr>
      <w:rFonts w:ascii="Microsoft Sans Serif" w:eastAsia="Microsoft Sans Serif" w:hAnsi="Microsoft Sans Serif" w:cs="Microsoft Sans Serif"/>
      <w:sz w:val="58"/>
      <w:szCs w:val="58"/>
      <w:shd w:val="clear" w:color="auto" w:fill="FFFFFF"/>
    </w:rPr>
  </w:style>
  <w:style w:type="paragraph" w:customStyle="1" w:styleId="20">
    <w:name w:val="Основной текст (2)"/>
    <w:basedOn w:val="a"/>
    <w:link w:val="2"/>
    <w:rsid w:val="00A75685"/>
    <w:pPr>
      <w:widowControl w:val="0"/>
      <w:shd w:val="clear" w:color="auto" w:fill="FFFFFF"/>
      <w:spacing w:after="740" w:line="750" w:lineRule="exact"/>
    </w:pPr>
    <w:rPr>
      <w:rFonts w:ascii="Microsoft Sans Serif" w:eastAsia="Microsoft Sans Serif" w:hAnsi="Microsoft Sans Serif" w:cs="Microsoft Sans Serif"/>
      <w:sz w:val="58"/>
      <w:szCs w:val="58"/>
    </w:rPr>
  </w:style>
</w:styles>
</file>

<file path=word/webSettings.xml><?xml version="1.0" encoding="utf-8"?>
<w:webSettings xmlns:r="http://schemas.openxmlformats.org/officeDocument/2006/relationships" xmlns:w="http://schemas.openxmlformats.org/wordprocessingml/2006/main">
  <w:divs>
    <w:div w:id="984967362">
      <w:bodyDiv w:val="1"/>
      <w:marLeft w:val="0"/>
      <w:marRight w:val="0"/>
      <w:marTop w:val="0"/>
      <w:marBottom w:val="0"/>
      <w:divBdr>
        <w:top w:val="none" w:sz="0" w:space="0" w:color="auto"/>
        <w:left w:val="none" w:sz="0" w:space="0" w:color="auto"/>
        <w:bottom w:val="none" w:sz="0" w:space="0" w:color="auto"/>
        <w:right w:val="none" w:sz="0" w:space="0" w:color="auto"/>
      </w:divBdr>
      <w:divsChild>
        <w:div w:id="75448033">
          <w:marLeft w:val="0"/>
          <w:marRight w:val="0"/>
          <w:marTop w:val="0"/>
          <w:marBottom w:val="0"/>
          <w:divBdr>
            <w:top w:val="none" w:sz="0" w:space="0" w:color="auto"/>
            <w:left w:val="none" w:sz="0" w:space="0" w:color="auto"/>
            <w:bottom w:val="none" w:sz="0" w:space="0" w:color="auto"/>
            <w:right w:val="none" w:sz="0" w:space="0" w:color="auto"/>
          </w:divBdr>
        </w:div>
        <w:div w:id="1937909007">
          <w:marLeft w:val="0"/>
          <w:marRight w:val="0"/>
          <w:marTop w:val="0"/>
          <w:marBottom w:val="450"/>
          <w:divBdr>
            <w:top w:val="none" w:sz="0" w:space="0" w:color="auto"/>
            <w:left w:val="none" w:sz="0" w:space="0" w:color="auto"/>
            <w:bottom w:val="none" w:sz="0" w:space="0" w:color="auto"/>
            <w:right w:val="none" w:sz="0" w:space="0" w:color="auto"/>
          </w:divBdr>
          <w:divsChild>
            <w:div w:id="167957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1B2023"/>
      </a:dk1>
      <a:lt1>
        <a:sysClr val="window" lastClr="F0F1F2"/>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147CF3-C4D2-44F7-A29C-DE675778C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1618</Words>
  <Characters>923</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Судніков Євген Миколайович</cp:lastModifiedBy>
  <cp:revision>49</cp:revision>
  <cp:lastPrinted>2021-09-07T11:04:00Z</cp:lastPrinted>
  <dcterms:created xsi:type="dcterms:W3CDTF">2021-06-23T10:37:00Z</dcterms:created>
  <dcterms:modified xsi:type="dcterms:W3CDTF">2022-03-17T06:41:00Z</dcterms:modified>
</cp:coreProperties>
</file>